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4ECA6" w14:textId="77777777" w:rsidR="00754A7A" w:rsidRDefault="00754A7A" w:rsidP="00754A7A">
      <w:pPr>
        <w:jc w:val="center"/>
        <w:rPr>
          <w:rStyle w:val="a3"/>
          <w:sz w:val="36"/>
        </w:rPr>
      </w:pPr>
      <w:bookmarkStart w:id="0" w:name="_Toc4079042"/>
      <w:bookmarkStart w:id="1" w:name="_Toc4073569"/>
    </w:p>
    <w:p w14:paraId="42F40BBA" w14:textId="77777777" w:rsidR="00754A7A" w:rsidRDefault="00754A7A" w:rsidP="00754A7A">
      <w:pPr>
        <w:jc w:val="center"/>
        <w:rPr>
          <w:rStyle w:val="a3"/>
          <w:sz w:val="36"/>
        </w:rPr>
      </w:pPr>
    </w:p>
    <w:p w14:paraId="78BFF2CD" w14:textId="77777777" w:rsidR="00754A7A" w:rsidRDefault="00754A7A" w:rsidP="00754A7A">
      <w:pPr>
        <w:jc w:val="center"/>
        <w:rPr>
          <w:rStyle w:val="a3"/>
          <w:sz w:val="36"/>
        </w:rPr>
      </w:pPr>
    </w:p>
    <w:p w14:paraId="2E00D0E0" w14:textId="0FFE01A7" w:rsidR="00754A7A" w:rsidRDefault="00754A7A" w:rsidP="00754A7A">
      <w:pPr>
        <w:jc w:val="center"/>
        <w:rPr>
          <w:rStyle w:val="a3"/>
          <w:sz w:val="36"/>
        </w:rPr>
      </w:pPr>
      <w:r>
        <w:rPr>
          <w:rStyle w:val="a3"/>
          <w:sz w:val="36"/>
        </w:rPr>
        <w:t>ПРОГРАММНОЕ ОБЕСПЕЧЕНИЕ</w:t>
      </w:r>
      <w:r>
        <w:rPr>
          <w:rStyle w:val="a3"/>
          <w:sz w:val="36"/>
        </w:rPr>
        <w:br/>
      </w:r>
      <w:bookmarkStart w:id="2" w:name="_GoBack"/>
      <w:r>
        <w:rPr>
          <w:rStyle w:val="a3"/>
          <w:sz w:val="36"/>
          <w:lang w:val="en-US"/>
        </w:rPr>
        <w:t>TDS</w:t>
      </w:r>
      <w:r>
        <w:rPr>
          <w:rStyle w:val="a3"/>
          <w:sz w:val="36"/>
        </w:rPr>
        <w:t xml:space="preserve"> </w:t>
      </w:r>
      <w:r>
        <w:rPr>
          <w:rStyle w:val="a3"/>
          <w:sz w:val="36"/>
          <w:lang w:val="en-US"/>
        </w:rPr>
        <w:t>Storage</w:t>
      </w:r>
      <w:bookmarkEnd w:id="2"/>
    </w:p>
    <w:p w14:paraId="7059EA34" w14:textId="64528656" w:rsidR="00754A7A" w:rsidRPr="001F5C92" w:rsidRDefault="00754A7A" w:rsidP="00754A7A">
      <w:pPr>
        <w:jc w:val="center"/>
        <w:rPr>
          <w:sz w:val="14"/>
          <w:szCs w:val="14"/>
        </w:rPr>
      </w:pPr>
      <w:r w:rsidRPr="001F5C92">
        <w:rPr>
          <w:rStyle w:val="a3"/>
          <w:szCs w:val="14"/>
        </w:rPr>
        <w:t>ГТДС.0000</w:t>
      </w:r>
      <w:r w:rsidRPr="00754A7A">
        <w:rPr>
          <w:rStyle w:val="a3"/>
          <w:szCs w:val="14"/>
        </w:rPr>
        <w:t>9</w:t>
      </w:r>
      <w:r w:rsidRPr="001F5C92">
        <w:rPr>
          <w:rStyle w:val="a3"/>
          <w:szCs w:val="14"/>
        </w:rPr>
        <w:t>-01</w:t>
      </w:r>
    </w:p>
    <w:p w14:paraId="447ABC02" w14:textId="77777777" w:rsidR="00754A7A" w:rsidRDefault="00754A7A" w:rsidP="00754A7A">
      <w:pPr>
        <w:jc w:val="center"/>
        <w:rPr>
          <w:rStyle w:val="a3"/>
        </w:rPr>
      </w:pPr>
      <w:r>
        <w:rPr>
          <w:rStyle w:val="a3"/>
        </w:rPr>
        <w:t>ОПИСАНИЕ РЕАЛИЗАЦИИ</w:t>
      </w:r>
    </w:p>
    <w:p w14:paraId="2B642860" w14:textId="0F7C81A9" w:rsidR="00754A7A" w:rsidRDefault="00754A7A" w:rsidP="00754A7A">
      <w:r>
        <w:rPr>
          <w:b/>
          <w:sz w:val="32"/>
        </w:rPr>
        <w:t>СОДЕРЖАНИЕ</w:t>
      </w:r>
    </w:p>
    <w:sdt>
      <w:sdt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id w:val="1267903198"/>
        <w:docPartObj>
          <w:docPartGallery w:val="Table of Contents"/>
          <w:docPartUnique/>
        </w:docPartObj>
      </w:sdtPr>
      <w:sdtEndPr/>
      <w:sdtContent>
        <w:p w14:paraId="7831645D" w14:textId="42D39704" w:rsidR="00F749C8" w:rsidRDefault="00754A7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8843630" w:history="1">
            <w:r w:rsidR="00F749C8" w:rsidRPr="004560A2">
              <w:rPr>
                <w:rStyle w:val="a7"/>
                <w:rFonts w:cstheme="minorHAnsi"/>
                <w:noProof/>
              </w:rPr>
              <w:t>Аннотация</w:t>
            </w:r>
            <w:r w:rsidR="00F749C8">
              <w:rPr>
                <w:noProof/>
                <w:webHidden/>
              </w:rPr>
              <w:tab/>
            </w:r>
            <w:r w:rsidR="00F749C8">
              <w:rPr>
                <w:noProof/>
                <w:webHidden/>
              </w:rPr>
              <w:fldChar w:fldCharType="begin"/>
            </w:r>
            <w:r w:rsidR="00F749C8">
              <w:rPr>
                <w:noProof/>
                <w:webHidden/>
              </w:rPr>
              <w:instrText xml:space="preserve"> PAGEREF _Toc48843630 \h </w:instrText>
            </w:r>
            <w:r w:rsidR="00F749C8">
              <w:rPr>
                <w:noProof/>
                <w:webHidden/>
              </w:rPr>
            </w:r>
            <w:r w:rsidR="00F749C8">
              <w:rPr>
                <w:noProof/>
                <w:webHidden/>
              </w:rPr>
              <w:fldChar w:fldCharType="separate"/>
            </w:r>
            <w:r w:rsidR="00D04AFC">
              <w:rPr>
                <w:noProof/>
                <w:webHidden/>
              </w:rPr>
              <w:t>2</w:t>
            </w:r>
            <w:r w:rsidR="00F749C8">
              <w:rPr>
                <w:noProof/>
                <w:webHidden/>
              </w:rPr>
              <w:fldChar w:fldCharType="end"/>
            </w:r>
          </w:hyperlink>
        </w:p>
        <w:p w14:paraId="19E437B4" w14:textId="78EAE96A" w:rsidR="00F749C8" w:rsidRDefault="00C8696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843631" w:history="1">
            <w:r w:rsidR="00F749C8" w:rsidRPr="004560A2">
              <w:rPr>
                <w:rStyle w:val="a7"/>
                <w:rFonts w:cstheme="minorHAnsi"/>
                <w:noProof/>
              </w:rPr>
              <w:t>1.</w:t>
            </w:r>
            <w:r w:rsidR="00F749C8">
              <w:rPr>
                <w:rFonts w:eastAsiaTheme="minorEastAsia"/>
                <w:noProof/>
                <w:lang w:eastAsia="ru-RU"/>
              </w:rPr>
              <w:tab/>
            </w:r>
            <w:r w:rsidR="00F749C8" w:rsidRPr="004560A2">
              <w:rPr>
                <w:rStyle w:val="a7"/>
                <w:rFonts w:cstheme="minorHAnsi"/>
                <w:noProof/>
              </w:rPr>
              <w:t>Назначение ПО</w:t>
            </w:r>
            <w:r w:rsidR="00F749C8">
              <w:rPr>
                <w:noProof/>
                <w:webHidden/>
              </w:rPr>
              <w:tab/>
            </w:r>
            <w:r w:rsidR="00F749C8">
              <w:rPr>
                <w:noProof/>
                <w:webHidden/>
              </w:rPr>
              <w:fldChar w:fldCharType="begin"/>
            </w:r>
            <w:r w:rsidR="00F749C8">
              <w:rPr>
                <w:noProof/>
                <w:webHidden/>
              </w:rPr>
              <w:instrText xml:space="preserve"> PAGEREF _Toc48843631 \h </w:instrText>
            </w:r>
            <w:r w:rsidR="00F749C8">
              <w:rPr>
                <w:noProof/>
                <w:webHidden/>
              </w:rPr>
            </w:r>
            <w:r w:rsidR="00F749C8">
              <w:rPr>
                <w:noProof/>
                <w:webHidden/>
              </w:rPr>
              <w:fldChar w:fldCharType="separate"/>
            </w:r>
            <w:r w:rsidR="00D04AFC">
              <w:rPr>
                <w:noProof/>
                <w:webHidden/>
              </w:rPr>
              <w:t>2</w:t>
            </w:r>
            <w:r w:rsidR="00F749C8">
              <w:rPr>
                <w:noProof/>
                <w:webHidden/>
              </w:rPr>
              <w:fldChar w:fldCharType="end"/>
            </w:r>
          </w:hyperlink>
        </w:p>
        <w:p w14:paraId="6339A7DD" w14:textId="636EB2BD" w:rsidR="00F749C8" w:rsidRDefault="00C8696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843632" w:history="1">
            <w:r w:rsidR="00F749C8" w:rsidRPr="004560A2">
              <w:rPr>
                <w:rStyle w:val="a7"/>
                <w:rFonts w:cstheme="minorHAnsi"/>
                <w:noProof/>
              </w:rPr>
              <w:t>2.</w:t>
            </w:r>
            <w:r w:rsidR="00F749C8">
              <w:rPr>
                <w:rFonts w:eastAsiaTheme="minorEastAsia"/>
                <w:noProof/>
                <w:lang w:eastAsia="ru-RU"/>
              </w:rPr>
              <w:tab/>
            </w:r>
            <w:r w:rsidR="00F749C8" w:rsidRPr="004560A2">
              <w:rPr>
                <w:rStyle w:val="a7"/>
                <w:rFonts w:cstheme="minorHAnsi"/>
                <w:noProof/>
              </w:rPr>
              <w:t>Программно-аппаратные среды функционирования ПО</w:t>
            </w:r>
            <w:r w:rsidR="00F749C8">
              <w:rPr>
                <w:noProof/>
                <w:webHidden/>
              </w:rPr>
              <w:tab/>
            </w:r>
            <w:r w:rsidR="00F749C8">
              <w:rPr>
                <w:noProof/>
                <w:webHidden/>
              </w:rPr>
              <w:fldChar w:fldCharType="begin"/>
            </w:r>
            <w:r w:rsidR="00F749C8">
              <w:rPr>
                <w:noProof/>
                <w:webHidden/>
              </w:rPr>
              <w:instrText xml:space="preserve"> PAGEREF _Toc48843632 \h </w:instrText>
            </w:r>
            <w:r w:rsidR="00F749C8">
              <w:rPr>
                <w:noProof/>
                <w:webHidden/>
              </w:rPr>
            </w:r>
            <w:r w:rsidR="00F749C8">
              <w:rPr>
                <w:noProof/>
                <w:webHidden/>
              </w:rPr>
              <w:fldChar w:fldCharType="separate"/>
            </w:r>
            <w:r w:rsidR="00D04AFC">
              <w:rPr>
                <w:noProof/>
                <w:webHidden/>
              </w:rPr>
              <w:t>2</w:t>
            </w:r>
            <w:r w:rsidR="00F749C8">
              <w:rPr>
                <w:noProof/>
                <w:webHidden/>
              </w:rPr>
              <w:fldChar w:fldCharType="end"/>
            </w:r>
          </w:hyperlink>
        </w:p>
        <w:p w14:paraId="35E9C152" w14:textId="4C746953" w:rsidR="00F749C8" w:rsidRDefault="00C8696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843633" w:history="1">
            <w:r w:rsidR="00F749C8" w:rsidRPr="004560A2">
              <w:rPr>
                <w:rStyle w:val="a7"/>
                <w:rFonts w:cstheme="minorHAnsi"/>
                <w:noProof/>
              </w:rPr>
              <w:t>3.</w:t>
            </w:r>
            <w:r w:rsidR="00F749C8">
              <w:rPr>
                <w:rFonts w:eastAsiaTheme="minorEastAsia"/>
                <w:noProof/>
                <w:lang w:eastAsia="ru-RU"/>
              </w:rPr>
              <w:tab/>
            </w:r>
            <w:r w:rsidR="00F749C8" w:rsidRPr="004560A2">
              <w:rPr>
                <w:rStyle w:val="a7"/>
                <w:rFonts w:cstheme="minorHAnsi"/>
                <w:noProof/>
              </w:rPr>
              <w:t>Общие принципы функционирования ПО</w:t>
            </w:r>
            <w:r w:rsidR="00F749C8">
              <w:rPr>
                <w:noProof/>
                <w:webHidden/>
              </w:rPr>
              <w:tab/>
            </w:r>
            <w:r w:rsidR="00F749C8">
              <w:rPr>
                <w:noProof/>
                <w:webHidden/>
              </w:rPr>
              <w:fldChar w:fldCharType="begin"/>
            </w:r>
            <w:r w:rsidR="00F749C8">
              <w:rPr>
                <w:noProof/>
                <w:webHidden/>
              </w:rPr>
              <w:instrText xml:space="preserve"> PAGEREF _Toc48843633 \h </w:instrText>
            </w:r>
            <w:r w:rsidR="00F749C8">
              <w:rPr>
                <w:noProof/>
                <w:webHidden/>
              </w:rPr>
            </w:r>
            <w:r w:rsidR="00F749C8">
              <w:rPr>
                <w:noProof/>
                <w:webHidden/>
              </w:rPr>
              <w:fldChar w:fldCharType="separate"/>
            </w:r>
            <w:r w:rsidR="00D04AFC">
              <w:rPr>
                <w:noProof/>
                <w:webHidden/>
              </w:rPr>
              <w:t>3</w:t>
            </w:r>
            <w:r w:rsidR="00F749C8">
              <w:rPr>
                <w:noProof/>
                <w:webHidden/>
              </w:rPr>
              <w:fldChar w:fldCharType="end"/>
            </w:r>
          </w:hyperlink>
        </w:p>
        <w:p w14:paraId="63AA402D" w14:textId="099A7CF3" w:rsidR="00F749C8" w:rsidRDefault="00C8696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843634" w:history="1">
            <w:r w:rsidR="00F749C8" w:rsidRPr="004560A2">
              <w:rPr>
                <w:rStyle w:val="a7"/>
                <w:rFonts w:cstheme="minorHAnsi"/>
                <w:noProof/>
              </w:rPr>
              <w:t>4.</w:t>
            </w:r>
            <w:r w:rsidR="00F749C8">
              <w:rPr>
                <w:rFonts w:eastAsiaTheme="minorEastAsia"/>
                <w:noProof/>
                <w:lang w:eastAsia="ru-RU"/>
              </w:rPr>
              <w:tab/>
            </w:r>
            <w:r w:rsidR="00F749C8" w:rsidRPr="004560A2">
              <w:rPr>
                <w:rStyle w:val="a7"/>
                <w:rFonts w:cstheme="minorHAnsi"/>
                <w:noProof/>
              </w:rPr>
              <w:t>Реализация ПО</w:t>
            </w:r>
            <w:r w:rsidR="00F749C8">
              <w:rPr>
                <w:noProof/>
                <w:webHidden/>
              </w:rPr>
              <w:tab/>
            </w:r>
            <w:r w:rsidR="00F749C8">
              <w:rPr>
                <w:noProof/>
                <w:webHidden/>
              </w:rPr>
              <w:fldChar w:fldCharType="begin"/>
            </w:r>
            <w:r w:rsidR="00F749C8">
              <w:rPr>
                <w:noProof/>
                <w:webHidden/>
              </w:rPr>
              <w:instrText xml:space="preserve"> PAGEREF _Toc48843634 \h </w:instrText>
            </w:r>
            <w:r w:rsidR="00F749C8">
              <w:rPr>
                <w:noProof/>
                <w:webHidden/>
              </w:rPr>
            </w:r>
            <w:r w:rsidR="00F749C8">
              <w:rPr>
                <w:noProof/>
                <w:webHidden/>
              </w:rPr>
              <w:fldChar w:fldCharType="separate"/>
            </w:r>
            <w:r w:rsidR="00D04AFC">
              <w:rPr>
                <w:noProof/>
                <w:webHidden/>
              </w:rPr>
              <w:t>5</w:t>
            </w:r>
            <w:r w:rsidR="00F749C8">
              <w:rPr>
                <w:noProof/>
                <w:webHidden/>
              </w:rPr>
              <w:fldChar w:fldCharType="end"/>
            </w:r>
          </w:hyperlink>
        </w:p>
        <w:p w14:paraId="0D018CA0" w14:textId="156CF2F0" w:rsidR="00754A7A" w:rsidRPr="00754A7A" w:rsidRDefault="00754A7A" w:rsidP="00754A7A">
          <w:pPr>
            <w:pStyle w:val="1"/>
            <w:spacing w:after="240"/>
            <w:jc w:val="both"/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US"/>
            </w:rPr>
          </w:pPr>
          <w:r>
            <w:fldChar w:fldCharType="end"/>
          </w:r>
        </w:p>
      </w:sdtContent>
    </w:sdt>
    <w:p w14:paraId="62B97B37" w14:textId="77777777" w:rsidR="00754A7A" w:rsidRDefault="00754A7A">
      <w:pPr>
        <w:spacing w:after="160" w:line="259" w:lineRule="auto"/>
        <w:rPr>
          <w:rFonts w:eastAsiaTheme="majorEastAsia"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497B6AE3" w14:textId="5C206B19" w:rsidR="008925FF" w:rsidRPr="008B5D76" w:rsidRDefault="008925FF" w:rsidP="00754A7A">
      <w:pPr>
        <w:pStyle w:val="1"/>
        <w:spacing w:after="24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Toc48843630"/>
      <w:r w:rsidRPr="008B5D7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Аннотация</w:t>
      </w:r>
      <w:bookmarkEnd w:id="0"/>
      <w:bookmarkEnd w:id="3"/>
    </w:p>
    <w:p w14:paraId="1EC07583" w14:textId="718177F1" w:rsidR="008925FF" w:rsidRPr="008B5D76" w:rsidRDefault="008925FF" w:rsidP="008B5D76">
      <w:pPr>
        <w:ind w:firstLine="426"/>
        <w:jc w:val="both"/>
        <w:rPr>
          <w:rFonts w:cstheme="minorHAnsi"/>
          <w:color w:val="000000" w:themeColor="text1"/>
        </w:rPr>
      </w:pPr>
      <w:r w:rsidRPr="008B5D76">
        <w:rPr>
          <w:rFonts w:cstheme="minorHAnsi"/>
          <w:color w:val="000000" w:themeColor="text1"/>
        </w:rPr>
        <w:t xml:space="preserve">Настоящий документ содержит описание реализации программного обеспечения </w:t>
      </w:r>
      <w:r w:rsidR="008B5D76" w:rsidRPr="000405BF">
        <w:rPr>
          <w:color w:val="000000" w:themeColor="text1"/>
          <w:lang w:val="en-US"/>
        </w:rPr>
        <w:t>TDS</w:t>
      </w:r>
      <w:r w:rsidR="008B5D76" w:rsidRPr="000405BF">
        <w:rPr>
          <w:color w:val="000000" w:themeColor="text1"/>
        </w:rPr>
        <w:t xml:space="preserve"> </w:t>
      </w:r>
      <w:r w:rsidR="008B5D76" w:rsidRPr="000405BF">
        <w:rPr>
          <w:color w:val="000000" w:themeColor="text1"/>
          <w:lang w:val="en-US"/>
        </w:rPr>
        <w:t>Storage</w:t>
      </w:r>
      <w:r w:rsidR="008B5D76" w:rsidRPr="000405BF">
        <w:rPr>
          <w:color w:val="000000" w:themeColor="text1"/>
        </w:rPr>
        <w:t xml:space="preserve"> ГТДС.00009-01 </w:t>
      </w:r>
      <w:r w:rsidRPr="008B5D76">
        <w:rPr>
          <w:rFonts w:cstheme="minorHAnsi"/>
          <w:color w:val="000000" w:themeColor="text1"/>
        </w:rPr>
        <w:t>(далее – ПО).</w:t>
      </w:r>
    </w:p>
    <w:p w14:paraId="5868DD68" w14:textId="77777777" w:rsidR="008925FF" w:rsidRPr="008B5D76" w:rsidRDefault="008925FF" w:rsidP="00DE401C">
      <w:pPr>
        <w:pStyle w:val="1"/>
        <w:numPr>
          <w:ilvl w:val="0"/>
          <w:numId w:val="1"/>
        </w:numPr>
        <w:spacing w:after="24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Toc4079043"/>
      <w:bookmarkStart w:id="5" w:name="_Toc48843631"/>
      <w:r w:rsidRPr="008B5D76">
        <w:rPr>
          <w:rFonts w:asciiTheme="minorHAnsi" w:hAnsiTheme="minorHAnsi" w:cstheme="minorHAnsi"/>
          <w:color w:val="000000" w:themeColor="text1"/>
          <w:sz w:val="22"/>
          <w:szCs w:val="22"/>
        </w:rPr>
        <w:t>Назначение ПО</w:t>
      </w:r>
      <w:bookmarkEnd w:id="1"/>
      <w:bookmarkEnd w:id="4"/>
      <w:bookmarkEnd w:id="5"/>
    </w:p>
    <w:p w14:paraId="4A02CF2C" w14:textId="48C0BE77" w:rsidR="008925FF" w:rsidRPr="008B5D76" w:rsidRDefault="008925FF" w:rsidP="00DE401C">
      <w:pPr>
        <w:spacing w:after="240"/>
        <w:ind w:firstLine="567"/>
        <w:jc w:val="both"/>
        <w:rPr>
          <w:rFonts w:cstheme="minorHAnsi"/>
          <w:color w:val="000000" w:themeColor="text1"/>
          <w:shd w:val="clear" w:color="auto" w:fill="FFFFFF"/>
        </w:rPr>
      </w:pPr>
      <w:r w:rsidRPr="008B5D76">
        <w:rPr>
          <w:rFonts w:cstheme="minorHAnsi"/>
          <w:color w:val="000000" w:themeColor="text1"/>
        </w:rPr>
        <w:t xml:space="preserve">ПО - </w:t>
      </w:r>
      <w:r w:rsidRPr="008B5D76">
        <w:rPr>
          <w:rFonts w:cstheme="minorHAnsi"/>
          <w:color w:val="000000" w:themeColor="text1"/>
          <w:shd w:val="clear" w:color="auto" w:fill="FFFFFF"/>
        </w:rPr>
        <w:t>комплексное решение предназначено для выявления современных высокотехнологичных атак на ранней стадии, обеспечени</w:t>
      </w:r>
      <w:r w:rsidR="008B5D76">
        <w:rPr>
          <w:rFonts w:cstheme="minorHAnsi"/>
          <w:color w:val="000000" w:themeColor="text1"/>
          <w:shd w:val="clear" w:color="auto" w:fill="FFFFFF"/>
        </w:rPr>
        <w:t>я</w:t>
      </w:r>
      <w:r w:rsidRPr="008B5D76">
        <w:rPr>
          <w:rFonts w:cstheme="minorHAnsi"/>
          <w:color w:val="000000" w:themeColor="text1"/>
          <w:shd w:val="clear" w:color="auto" w:fill="FFFFFF"/>
        </w:rPr>
        <w:t xml:space="preserve"> процесса </w:t>
      </w:r>
      <w:proofErr w:type="spellStart"/>
      <w:r w:rsidRPr="008B5D76">
        <w:rPr>
          <w:rFonts w:cstheme="minorHAnsi"/>
          <w:color w:val="000000" w:themeColor="text1"/>
          <w:shd w:val="clear" w:color="auto" w:fill="FFFFFF"/>
        </w:rPr>
        <w:t>threat</w:t>
      </w:r>
      <w:proofErr w:type="spellEnd"/>
      <w:r w:rsidRPr="008B5D76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8B5D76">
        <w:rPr>
          <w:rFonts w:cstheme="minorHAnsi"/>
          <w:color w:val="000000" w:themeColor="text1"/>
          <w:shd w:val="clear" w:color="auto" w:fill="FFFFFF"/>
        </w:rPr>
        <w:t>hunting</w:t>
      </w:r>
      <w:proofErr w:type="spellEnd"/>
      <w:r w:rsidR="008B5D76" w:rsidRPr="008B5D76">
        <w:rPr>
          <w:rFonts w:cstheme="minorHAnsi"/>
          <w:color w:val="000000" w:themeColor="text1"/>
          <w:shd w:val="clear" w:color="auto" w:fill="FFFFFF"/>
        </w:rPr>
        <w:t xml:space="preserve"> (охота на угрозы)</w:t>
      </w:r>
      <w:r w:rsidRPr="008B5D76">
        <w:rPr>
          <w:rFonts w:cstheme="minorHAnsi"/>
          <w:color w:val="000000" w:themeColor="text1"/>
          <w:shd w:val="clear" w:color="auto" w:fill="FFFFFF"/>
        </w:rPr>
        <w:t>, оптимизаци</w:t>
      </w:r>
      <w:r w:rsidR="008B5D76">
        <w:rPr>
          <w:rFonts w:cstheme="minorHAnsi"/>
          <w:color w:val="000000" w:themeColor="text1"/>
          <w:shd w:val="clear" w:color="auto" w:fill="FFFFFF"/>
        </w:rPr>
        <w:t>и</w:t>
      </w:r>
      <w:r w:rsidRPr="008B5D76">
        <w:rPr>
          <w:rFonts w:cstheme="minorHAnsi"/>
          <w:color w:val="000000" w:themeColor="text1"/>
          <w:shd w:val="clear" w:color="auto" w:fill="FFFFFF"/>
        </w:rPr>
        <w:t xml:space="preserve"> процессов реагирования на инциденты и их последующего расследования внутри корпоративн</w:t>
      </w:r>
      <w:r w:rsidR="008B5D76">
        <w:rPr>
          <w:rFonts w:cstheme="minorHAnsi"/>
          <w:color w:val="000000" w:themeColor="text1"/>
          <w:shd w:val="clear" w:color="auto" w:fill="FFFFFF"/>
        </w:rPr>
        <w:t>ой,</w:t>
      </w:r>
      <w:r w:rsidRPr="008B5D76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B5D76">
        <w:rPr>
          <w:rFonts w:cstheme="minorHAnsi"/>
          <w:color w:val="000000" w:themeColor="text1"/>
          <w:shd w:val="clear" w:color="auto" w:fill="FFFFFF"/>
        </w:rPr>
        <w:t xml:space="preserve">так и технологической </w:t>
      </w:r>
      <w:r w:rsidRPr="008B5D76">
        <w:rPr>
          <w:rFonts w:cstheme="minorHAnsi"/>
          <w:color w:val="000000" w:themeColor="text1"/>
          <w:shd w:val="clear" w:color="auto" w:fill="FFFFFF"/>
        </w:rPr>
        <w:t xml:space="preserve">инфраструктуры. Оно определяет заражения, которые пропускают стандартные средства защиты: антивирусы, межсетевые экраны, системы предотвращения вторжений. Применение </w:t>
      </w:r>
      <w:r w:rsidR="008B5D76" w:rsidRPr="008B5D76">
        <w:rPr>
          <w:rFonts w:cstheme="minorHAnsi"/>
          <w:color w:val="000000" w:themeColor="text1"/>
          <w:shd w:val="clear" w:color="auto" w:fill="FFFFFF"/>
        </w:rPr>
        <w:t xml:space="preserve">TDS </w:t>
      </w:r>
      <w:r w:rsidR="008B5D76">
        <w:rPr>
          <w:rFonts w:cstheme="minorHAnsi"/>
          <w:color w:val="000000" w:themeColor="text1"/>
          <w:shd w:val="clear" w:color="auto" w:fill="FFFFFF"/>
          <w:lang w:val="en-US"/>
        </w:rPr>
        <w:t>Storage</w:t>
      </w:r>
      <w:r w:rsidRPr="008B5D76">
        <w:rPr>
          <w:rFonts w:cstheme="minorHAnsi"/>
          <w:color w:val="000000" w:themeColor="text1"/>
          <w:shd w:val="clear" w:color="auto" w:fill="FFFFFF"/>
        </w:rPr>
        <w:t xml:space="preserve"> существенно снижает риски организации, помогая вовремя выявить и предотвратить хищения, финансовые мошенничества, попытки шпионажа, утечку конфиденциальной информации и другие инциденты.</w:t>
      </w:r>
    </w:p>
    <w:p w14:paraId="68D2B681" w14:textId="77777777" w:rsidR="008925FF" w:rsidRPr="008B5D76" w:rsidRDefault="008925FF" w:rsidP="00DE401C">
      <w:pPr>
        <w:pStyle w:val="1"/>
        <w:numPr>
          <w:ilvl w:val="0"/>
          <w:numId w:val="1"/>
        </w:numPr>
        <w:spacing w:after="24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" w:name="_Toc4073570"/>
      <w:bookmarkStart w:id="7" w:name="_Toc4079044"/>
      <w:bookmarkStart w:id="8" w:name="_Toc48843632"/>
      <w:r w:rsidRPr="008B5D76">
        <w:rPr>
          <w:rFonts w:asciiTheme="minorHAnsi" w:hAnsiTheme="minorHAnsi" w:cstheme="minorHAnsi"/>
          <w:color w:val="000000" w:themeColor="text1"/>
          <w:sz w:val="22"/>
          <w:szCs w:val="22"/>
        </w:rPr>
        <w:t>Программно-аппаратные среды функционирования ПО</w:t>
      </w:r>
      <w:bookmarkEnd w:id="6"/>
      <w:bookmarkEnd w:id="7"/>
      <w:bookmarkEnd w:id="8"/>
    </w:p>
    <w:p w14:paraId="76B065CD" w14:textId="77777777" w:rsidR="008925FF" w:rsidRPr="008B5D76" w:rsidRDefault="008925FF" w:rsidP="00DE401C">
      <w:pPr>
        <w:pStyle w:val="a4"/>
        <w:tabs>
          <w:tab w:val="left" w:pos="851"/>
        </w:tabs>
        <w:spacing w:after="240"/>
        <w:ind w:left="425" w:firstLine="142"/>
        <w:jc w:val="both"/>
        <w:rPr>
          <w:rFonts w:cstheme="minorHAnsi"/>
          <w:color w:val="000000" w:themeColor="text1"/>
        </w:rPr>
      </w:pPr>
      <w:r w:rsidRPr="008B5D76">
        <w:rPr>
          <w:rFonts w:cstheme="minorHAnsi"/>
          <w:color w:val="000000" w:themeColor="text1"/>
        </w:rPr>
        <w:t>ПО функционирует в следующих программно-аппаратных средах:</w:t>
      </w:r>
    </w:p>
    <w:p w14:paraId="683E5BBC" w14:textId="77777777" w:rsidR="008925FF" w:rsidRPr="008B5D76" w:rsidRDefault="008925FF" w:rsidP="00DE401C">
      <w:pPr>
        <w:pStyle w:val="a4"/>
        <w:numPr>
          <w:ilvl w:val="0"/>
          <w:numId w:val="2"/>
        </w:numPr>
        <w:tabs>
          <w:tab w:val="left" w:pos="851"/>
        </w:tabs>
        <w:spacing w:after="240"/>
        <w:jc w:val="both"/>
        <w:rPr>
          <w:rFonts w:cstheme="minorHAnsi"/>
          <w:color w:val="000000" w:themeColor="text1"/>
        </w:rPr>
      </w:pPr>
      <w:r w:rsidRPr="008B5D76">
        <w:rPr>
          <w:rFonts w:cstheme="minorHAnsi"/>
          <w:color w:val="000000" w:themeColor="text1"/>
        </w:rPr>
        <w:t>Аппаратные среды:</w:t>
      </w:r>
    </w:p>
    <w:p w14:paraId="3CDC969A" w14:textId="5838C185" w:rsidR="00667769" w:rsidRPr="00667769" w:rsidRDefault="008925FF" w:rsidP="00667769">
      <w:pPr>
        <w:pStyle w:val="a4"/>
        <w:numPr>
          <w:ilvl w:val="1"/>
          <w:numId w:val="2"/>
        </w:numPr>
        <w:tabs>
          <w:tab w:val="left" w:pos="851"/>
        </w:tabs>
        <w:spacing w:after="240"/>
        <w:jc w:val="both"/>
        <w:rPr>
          <w:rFonts w:cstheme="minorHAnsi"/>
          <w:color w:val="000000" w:themeColor="text1"/>
        </w:rPr>
      </w:pPr>
      <w:r w:rsidRPr="008B5D76">
        <w:rPr>
          <w:rFonts w:cstheme="minorHAnsi"/>
          <w:color w:val="000000" w:themeColor="text1"/>
        </w:rPr>
        <w:t>Сервера со следующими техническими требованиями:</w:t>
      </w:r>
    </w:p>
    <w:p w14:paraId="758A60EB" w14:textId="74BB996F" w:rsidR="00667769" w:rsidRPr="00667769" w:rsidRDefault="00667769" w:rsidP="00667769">
      <w:pPr>
        <w:pStyle w:val="a4"/>
        <w:spacing w:after="0"/>
        <w:ind w:left="927"/>
        <w:jc w:val="both"/>
        <w:rPr>
          <w:color w:val="000000" w:themeColor="text1"/>
        </w:rPr>
      </w:pPr>
      <w:r w:rsidRPr="00667769">
        <w:rPr>
          <w:color w:val="000000" w:themeColor="text1"/>
        </w:rPr>
        <w:t xml:space="preserve">Таблица 1 – Технические требования для </w:t>
      </w:r>
      <w:r w:rsidRPr="00667769">
        <w:rPr>
          <w:color w:val="000000" w:themeColor="text1"/>
          <w:lang w:val="en-US"/>
        </w:rPr>
        <w:t>TDS</w:t>
      </w:r>
      <w:r w:rsidRPr="00667769">
        <w:rPr>
          <w:color w:val="000000" w:themeColor="text1"/>
        </w:rPr>
        <w:t xml:space="preserve"> </w:t>
      </w:r>
      <w:r w:rsidRPr="00667769">
        <w:rPr>
          <w:color w:val="000000" w:themeColor="text1"/>
          <w:lang w:val="en-US"/>
        </w:rPr>
        <w:t>Storage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4591"/>
        <w:gridCol w:w="5048"/>
      </w:tblGrid>
      <w:tr w:rsidR="00667769" w:rsidRPr="009F6230" w14:paraId="2A8AD0FF" w14:textId="77777777" w:rsidTr="007A2E78">
        <w:tc>
          <w:tcPr>
            <w:tcW w:w="2102" w:type="dxa"/>
            <w:shd w:val="clear" w:color="auto" w:fill="F4F5F7"/>
            <w:vAlign w:val="center"/>
          </w:tcPr>
          <w:p w14:paraId="58B50271" w14:textId="77777777" w:rsidR="00667769" w:rsidRPr="009F6230" w:rsidRDefault="00667769" w:rsidP="007A2E78">
            <w:pPr>
              <w:spacing w:line="240" w:lineRule="auto"/>
              <w:jc w:val="center"/>
              <w:rPr>
                <w:rFonts w:eastAsia="Quattrocento Sans" w:cstheme="minorHAnsi"/>
                <w:b/>
                <w:color w:val="000000" w:themeColor="text1"/>
                <w:lang w:val="en-US"/>
              </w:rPr>
            </w:pPr>
            <w:r w:rsidRPr="009F6230">
              <w:rPr>
                <w:rFonts w:eastAsia="Quattrocento Sans" w:cstheme="minorHAnsi"/>
                <w:b/>
                <w:color w:val="000000" w:themeColor="text1"/>
              </w:rPr>
              <w:t xml:space="preserve">TDS </w:t>
            </w:r>
            <w:r w:rsidRPr="009F6230">
              <w:rPr>
                <w:rFonts w:eastAsia="Quattrocento Sans" w:cstheme="minorHAnsi"/>
                <w:b/>
                <w:color w:val="000000" w:themeColor="text1"/>
                <w:lang w:val="en-US"/>
              </w:rPr>
              <w:t>Storage</w:t>
            </w:r>
          </w:p>
        </w:tc>
        <w:tc>
          <w:tcPr>
            <w:tcW w:w="2311" w:type="dxa"/>
            <w:shd w:val="clear" w:color="auto" w:fill="F4F5F7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14:paraId="332B989F" w14:textId="77777777" w:rsidR="00667769" w:rsidRPr="009F6230" w:rsidRDefault="00667769" w:rsidP="007A2E78">
            <w:pPr>
              <w:spacing w:line="240" w:lineRule="auto"/>
              <w:jc w:val="center"/>
              <w:rPr>
                <w:rFonts w:eastAsia="Tahoma" w:cstheme="minorHAnsi"/>
                <w:b/>
                <w:color w:val="000000" w:themeColor="text1"/>
                <w:highlight w:val="blue"/>
              </w:rPr>
            </w:pPr>
          </w:p>
        </w:tc>
      </w:tr>
      <w:tr w:rsidR="00667769" w:rsidRPr="00065DB6" w14:paraId="1937DFDA" w14:textId="77777777" w:rsidTr="007A2E78">
        <w:tc>
          <w:tcPr>
            <w:tcW w:w="2102" w:type="dxa"/>
            <w:shd w:val="clear" w:color="auto" w:fill="F4F5F7"/>
            <w:vAlign w:val="center"/>
          </w:tcPr>
          <w:p w14:paraId="2A809A2F" w14:textId="77777777" w:rsidR="00667769" w:rsidRPr="009F6230" w:rsidRDefault="00667769" w:rsidP="007A2E78">
            <w:pPr>
              <w:spacing w:line="240" w:lineRule="auto"/>
              <w:rPr>
                <w:rFonts w:eastAsia="Quattrocento Sans" w:cstheme="minorHAnsi"/>
                <w:b/>
                <w:color w:val="000000" w:themeColor="text1"/>
              </w:rPr>
            </w:pPr>
            <w:r w:rsidRPr="009F6230">
              <w:rPr>
                <w:rFonts w:eastAsia="Quattrocento Sans" w:cstheme="minorHAnsi"/>
                <w:b/>
                <w:color w:val="000000" w:themeColor="text1"/>
              </w:rPr>
              <w:t>CPU</w:t>
            </w:r>
          </w:p>
        </w:tc>
        <w:tc>
          <w:tcPr>
            <w:tcW w:w="2311" w:type="dxa"/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14:paraId="22A7C4DC" w14:textId="77777777" w:rsidR="00667769" w:rsidRPr="009F6230" w:rsidRDefault="00667769" w:rsidP="007A2E78">
            <w:pPr>
              <w:spacing w:line="240" w:lineRule="auto"/>
              <w:rPr>
                <w:rFonts w:eastAsia="Quattrocento Sans" w:cstheme="minorHAnsi"/>
                <w:color w:val="000000" w:themeColor="text1"/>
                <w:lang w:val="en-US"/>
              </w:rPr>
            </w:pPr>
            <w:r w:rsidRPr="009F6230">
              <w:rPr>
                <w:rFonts w:eastAsia="Quattrocento Sans" w:cstheme="minorHAnsi"/>
                <w:color w:val="000000" w:themeColor="text1"/>
                <w:lang w:val="en-US"/>
              </w:rPr>
              <w:t>3.8 GHz, 6 C (2 threads per core), 12 MB</w:t>
            </w:r>
          </w:p>
        </w:tc>
      </w:tr>
      <w:tr w:rsidR="00667769" w:rsidRPr="009F6230" w14:paraId="77A829CE" w14:textId="77777777" w:rsidTr="007A2E78">
        <w:tc>
          <w:tcPr>
            <w:tcW w:w="2102" w:type="dxa"/>
            <w:shd w:val="clear" w:color="auto" w:fill="F4F5F7"/>
            <w:vAlign w:val="center"/>
          </w:tcPr>
          <w:p w14:paraId="0F935CF4" w14:textId="77777777" w:rsidR="00667769" w:rsidRPr="009F6230" w:rsidRDefault="00667769" w:rsidP="007A2E78">
            <w:pPr>
              <w:shd w:val="clear" w:color="auto" w:fill="F4F5F7"/>
              <w:spacing w:line="240" w:lineRule="auto"/>
              <w:rPr>
                <w:rFonts w:eastAsia="Quattrocento Sans" w:cstheme="minorHAnsi"/>
                <w:b/>
                <w:color w:val="000000" w:themeColor="text1"/>
              </w:rPr>
            </w:pPr>
            <w:r w:rsidRPr="009F6230">
              <w:rPr>
                <w:rFonts w:eastAsia="Quattrocento Sans" w:cstheme="minorHAnsi"/>
                <w:b/>
                <w:color w:val="000000" w:themeColor="text1"/>
              </w:rPr>
              <w:t>RAM, GB</w:t>
            </w:r>
          </w:p>
        </w:tc>
        <w:tc>
          <w:tcPr>
            <w:tcW w:w="2311" w:type="dxa"/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14:paraId="2361BD4E" w14:textId="77777777" w:rsidR="00667769" w:rsidRPr="009F6230" w:rsidRDefault="00667769" w:rsidP="007A2E78">
            <w:pPr>
              <w:spacing w:line="240" w:lineRule="auto"/>
              <w:rPr>
                <w:rFonts w:eastAsia="Quattrocento Sans" w:cstheme="minorHAnsi"/>
                <w:color w:val="000000" w:themeColor="text1"/>
              </w:rPr>
            </w:pPr>
            <w:r w:rsidRPr="009F6230">
              <w:rPr>
                <w:rFonts w:eastAsia="Quattrocento Sans" w:cstheme="minorHAnsi"/>
                <w:color w:val="000000" w:themeColor="text1"/>
              </w:rPr>
              <w:t>64 GB, RDIMM</w:t>
            </w:r>
          </w:p>
        </w:tc>
      </w:tr>
      <w:tr w:rsidR="00667769" w:rsidRPr="009F6230" w14:paraId="42481A01" w14:textId="77777777" w:rsidTr="007A2E78">
        <w:tc>
          <w:tcPr>
            <w:tcW w:w="2102" w:type="dxa"/>
            <w:shd w:val="clear" w:color="auto" w:fill="F4F5F7"/>
            <w:vAlign w:val="center"/>
          </w:tcPr>
          <w:p w14:paraId="0958C730" w14:textId="77777777" w:rsidR="00667769" w:rsidRPr="009F6230" w:rsidRDefault="00667769" w:rsidP="007A2E78">
            <w:pPr>
              <w:spacing w:line="240" w:lineRule="auto"/>
              <w:rPr>
                <w:rFonts w:eastAsia="Quattrocento Sans" w:cstheme="minorHAnsi"/>
                <w:b/>
                <w:color w:val="000000" w:themeColor="text1"/>
              </w:rPr>
            </w:pPr>
            <w:r w:rsidRPr="009F6230">
              <w:rPr>
                <w:rFonts w:eastAsia="Quattrocento Sans" w:cstheme="minorHAnsi"/>
                <w:b/>
                <w:color w:val="000000" w:themeColor="text1"/>
              </w:rPr>
              <w:t>HDD, GB**</w:t>
            </w:r>
          </w:p>
        </w:tc>
        <w:tc>
          <w:tcPr>
            <w:tcW w:w="2311" w:type="dxa"/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14:paraId="2DDE3FF3" w14:textId="77777777" w:rsidR="00667769" w:rsidRPr="009F6230" w:rsidRDefault="00667769" w:rsidP="007A2E78">
            <w:pPr>
              <w:spacing w:line="240" w:lineRule="auto"/>
              <w:rPr>
                <w:rFonts w:eastAsia="Quattrocento Sans" w:cstheme="minorHAnsi"/>
                <w:color w:val="000000" w:themeColor="text1"/>
              </w:rPr>
            </w:pPr>
            <w:r w:rsidRPr="009F6230">
              <w:rPr>
                <w:rFonts w:eastAsia="Quattrocento Sans" w:cstheme="minorHAnsi"/>
                <w:color w:val="000000" w:themeColor="text1"/>
              </w:rPr>
              <w:t>4 х 1,2Тбайт, 10000 об/мин, SAS 12 Гбит/с</w:t>
            </w:r>
          </w:p>
        </w:tc>
      </w:tr>
      <w:tr w:rsidR="00667769" w:rsidRPr="009F6230" w14:paraId="64B49BB3" w14:textId="77777777" w:rsidTr="007A2E78">
        <w:tc>
          <w:tcPr>
            <w:tcW w:w="2102" w:type="dxa"/>
            <w:shd w:val="clear" w:color="auto" w:fill="F4F5F7"/>
            <w:vAlign w:val="center"/>
          </w:tcPr>
          <w:p w14:paraId="631A7233" w14:textId="77777777" w:rsidR="00667769" w:rsidRPr="009F6230" w:rsidRDefault="00667769" w:rsidP="007A2E78">
            <w:pPr>
              <w:spacing w:line="240" w:lineRule="auto"/>
              <w:rPr>
                <w:rFonts w:eastAsia="Quattrocento Sans" w:cstheme="minorHAnsi"/>
                <w:b/>
                <w:color w:val="000000" w:themeColor="text1"/>
              </w:rPr>
            </w:pPr>
            <w:proofErr w:type="spellStart"/>
            <w:r w:rsidRPr="009F6230">
              <w:rPr>
                <w:rFonts w:eastAsia="Quattrocento Sans" w:cstheme="minorHAnsi"/>
                <w:b/>
                <w:color w:val="000000" w:themeColor="text1"/>
              </w:rPr>
              <w:t>Network</w:t>
            </w:r>
            <w:proofErr w:type="spellEnd"/>
          </w:p>
        </w:tc>
        <w:tc>
          <w:tcPr>
            <w:tcW w:w="2311" w:type="dxa"/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14:paraId="089C0691" w14:textId="77777777" w:rsidR="00667769" w:rsidRPr="009F6230" w:rsidRDefault="00667769" w:rsidP="007A2E78">
            <w:pPr>
              <w:spacing w:line="240" w:lineRule="auto"/>
              <w:rPr>
                <w:rFonts w:eastAsia="Quattrocento Sans" w:cstheme="minorHAnsi"/>
                <w:color w:val="000000" w:themeColor="text1"/>
              </w:rPr>
            </w:pPr>
          </w:p>
        </w:tc>
      </w:tr>
      <w:tr w:rsidR="00667769" w:rsidRPr="009F6230" w14:paraId="5C0DDF38" w14:textId="77777777" w:rsidTr="007A2E78">
        <w:trPr>
          <w:trHeight w:val="25"/>
        </w:trPr>
        <w:tc>
          <w:tcPr>
            <w:tcW w:w="2102" w:type="dxa"/>
            <w:shd w:val="clear" w:color="auto" w:fill="F4F5F7"/>
            <w:vAlign w:val="center"/>
          </w:tcPr>
          <w:p w14:paraId="7FC6169D" w14:textId="77777777" w:rsidR="00667769" w:rsidRPr="009F6230" w:rsidRDefault="00667769" w:rsidP="007A2E78">
            <w:pPr>
              <w:spacing w:line="240" w:lineRule="auto"/>
              <w:rPr>
                <w:rFonts w:eastAsia="Quattrocento Sans" w:cstheme="minorHAnsi"/>
                <w:b/>
                <w:color w:val="000000" w:themeColor="text1"/>
              </w:rPr>
            </w:pPr>
            <w:proofErr w:type="spellStart"/>
            <w:r w:rsidRPr="009F6230">
              <w:rPr>
                <w:rFonts w:eastAsia="Quattrocento Sans" w:cstheme="minorHAnsi"/>
                <w:b/>
                <w:color w:val="000000" w:themeColor="text1"/>
              </w:rPr>
              <w:t>Mgmt</w:t>
            </w:r>
            <w:proofErr w:type="spellEnd"/>
            <w:r w:rsidRPr="009F6230">
              <w:rPr>
                <w:rFonts w:eastAsia="Quattrocento San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9F6230">
              <w:rPr>
                <w:rFonts w:eastAsia="Quattrocento Sans" w:cstheme="minorHAnsi"/>
                <w:b/>
                <w:color w:val="000000" w:themeColor="text1"/>
              </w:rPr>
              <w:t>Ethernet</w:t>
            </w:r>
            <w:proofErr w:type="spellEnd"/>
          </w:p>
        </w:tc>
        <w:tc>
          <w:tcPr>
            <w:tcW w:w="2311" w:type="dxa"/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14:paraId="6D5E7726" w14:textId="4E48ACD5" w:rsidR="00667769" w:rsidRPr="00697A99" w:rsidRDefault="00667769" w:rsidP="00A9625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eastAsia="Quattrocento Sans" w:cstheme="minorHAnsi"/>
                <w:color w:val="000000" w:themeColor="text1"/>
              </w:rPr>
            </w:pPr>
            <w:proofErr w:type="spellStart"/>
            <w:r w:rsidRPr="00697A99">
              <w:rPr>
                <w:rFonts w:eastAsia="Quattrocento Sans" w:cstheme="minorHAnsi"/>
                <w:color w:val="000000" w:themeColor="text1"/>
              </w:rPr>
              <w:t>Ethernet</w:t>
            </w:r>
            <w:proofErr w:type="spellEnd"/>
          </w:p>
        </w:tc>
      </w:tr>
    </w:tbl>
    <w:p w14:paraId="60411C03" w14:textId="77777777" w:rsidR="00667769" w:rsidRPr="00667769" w:rsidRDefault="00667769" w:rsidP="00667769">
      <w:pPr>
        <w:tabs>
          <w:tab w:val="left" w:pos="851"/>
        </w:tabs>
        <w:spacing w:after="240"/>
        <w:jc w:val="both"/>
        <w:rPr>
          <w:rFonts w:cstheme="minorHAnsi"/>
          <w:color w:val="000000" w:themeColor="text1"/>
        </w:rPr>
      </w:pPr>
    </w:p>
    <w:p w14:paraId="05A1E3A9" w14:textId="4B923EBB" w:rsidR="00667769" w:rsidRPr="00697A99" w:rsidRDefault="00667769" w:rsidP="00697A99">
      <w:pPr>
        <w:pStyle w:val="a4"/>
        <w:numPr>
          <w:ilvl w:val="0"/>
          <w:numId w:val="2"/>
        </w:numPr>
        <w:spacing w:after="0"/>
        <w:jc w:val="both"/>
        <w:rPr>
          <w:color w:val="000000" w:themeColor="text1"/>
        </w:rPr>
      </w:pPr>
      <w:bookmarkStart w:id="9" w:name="_Toc4073571"/>
      <w:bookmarkStart w:id="10" w:name="_Toc4079045"/>
      <w:r w:rsidRPr="00697A99">
        <w:rPr>
          <w:color w:val="000000" w:themeColor="text1"/>
        </w:rPr>
        <w:t>Виртуальные среды:</w:t>
      </w:r>
    </w:p>
    <w:p w14:paraId="2EA7824B" w14:textId="103E40B0" w:rsidR="00667769" w:rsidRPr="009F6230" w:rsidRDefault="00667769" w:rsidP="00667769">
      <w:pPr>
        <w:pStyle w:val="a4"/>
        <w:numPr>
          <w:ilvl w:val="1"/>
          <w:numId w:val="15"/>
        </w:numPr>
        <w:spacing w:after="0"/>
        <w:jc w:val="both"/>
        <w:rPr>
          <w:color w:val="000000" w:themeColor="text1"/>
        </w:rPr>
      </w:pPr>
      <w:proofErr w:type="spellStart"/>
      <w:r w:rsidRPr="009F6230">
        <w:rPr>
          <w:color w:val="000000" w:themeColor="text1"/>
        </w:rPr>
        <w:t>Hyper</w:t>
      </w:r>
      <w:proofErr w:type="spellEnd"/>
      <w:r w:rsidRPr="009F6230">
        <w:rPr>
          <w:color w:val="000000" w:themeColor="text1"/>
        </w:rPr>
        <w:t>-V</w:t>
      </w:r>
      <w:r w:rsidR="003C15BC">
        <w:rPr>
          <w:color w:val="000000" w:themeColor="text1"/>
        </w:rPr>
        <w:t>;</w:t>
      </w:r>
    </w:p>
    <w:p w14:paraId="6B3E3E0D" w14:textId="3C494F48" w:rsidR="00667769" w:rsidRPr="009F6230" w:rsidRDefault="00667769" w:rsidP="00667769">
      <w:pPr>
        <w:pStyle w:val="a4"/>
        <w:numPr>
          <w:ilvl w:val="1"/>
          <w:numId w:val="15"/>
        </w:numPr>
        <w:spacing w:after="0"/>
        <w:jc w:val="both"/>
        <w:rPr>
          <w:color w:val="000000" w:themeColor="text1"/>
        </w:rPr>
      </w:pPr>
      <w:proofErr w:type="spellStart"/>
      <w:r w:rsidRPr="009F6230">
        <w:rPr>
          <w:color w:val="000000" w:themeColor="text1"/>
        </w:rPr>
        <w:t>Vmware</w:t>
      </w:r>
      <w:proofErr w:type="spellEnd"/>
      <w:r w:rsidRPr="009F6230">
        <w:rPr>
          <w:color w:val="000000" w:themeColor="text1"/>
        </w:rPr>
        <w:t xml:space="preserve"> </w:t>
      </w:r>
      <w:proofErr w:type="spellStart"/>
      <w:r w:rsidRPr="009F6230">
        <w:rPr>
          <w:color w:val="000000" w:themeColor="text1"/>
        </w:rPr>
        <w:t>Esxi</w:t>
      </w:r>
      <w:proofErr w:type="spellEnd"/>
      <w:r w:rsidR="003C15BC">
        <w:rPr>
          <w:color w:val="000000" w:themeColor="text1"/>
        </w:rPr>
        <w:t>;</w:t>
      </w:r>
    </w:p>
    <w:p w14:paraId="4DDF6B83" w14:textId="63735B0A" w:rsidR="00667769" w:rsidRPr="009F6230" w:rsidRDefault="00667769" w:rsidP="00667769">
      <w:pPr>
        <w:pStyle w:val="a4"/>
        <w:numPr>
          <w:ilvl w:val="1"/>
          <w:numId w:val="15"/>
        </w:numPr>
        <w:spacing w:after="0"/>
        <w:jc w:val="both"/>
        <w:rPr>
          <w:color w:val="000000" w:themeColor="text1"/>
        </w:rPr>
      </w:pPr>
      <w:proofErr w:type="spellStart"/>
      <w:r w:rsidRPr="009F6230">
        <w:rPr>
          <w:color w:val="000000" w:themeColor="text1"/>
        </w:rPr>
        <w:t>Qemu</w:t>
      </w:r>
      <w:proofErr w:type="spellEnd"/>
      <w:r w:rsidR="003C15BC">
        <w:rPr>
          <w:color w:val="000000" w:themeColor="text1"/>
        </w:rPr>
        <w:t>;</w:t>
      </w:r>
    </w:p>
    <w:p w14:paraId="0F2C64EC" w14:textId="5B787F53" w:rsidR="00667769" w:rsidRPr="009F6230" w:rsidRDefault="00667769" w:rsidP="00667769">
      <w:pPr>
        <w:pStyle w:val="a4"/>
        <w:numPr>
          <w:ilvl w:val="1"/>
          <w:numId w:val="15"/>
        </w:numPr>
        <w:spacing w:after="0"/>
        <w:jc w:val="both"/>
        <w:rPr>
          <w:color w:val="000000" w:themeColor="text1"/>
        </w:rPr>
      </w:pPr>
      <w:proofErr w:type="spellStart"/>
      <w:r w:rsidRPr="009F6230">
        <w:rPr>
          <w:color w:val="000000" w:themeColor="text1"/>
        </w:rPr>
        <w:t>Xen-server</w:t>
      </w:r>
      <w:proofErr w:type="spellEnd"/>
      <w:r w:rsidR="003C15BC">
        <w:rPr>
          <w:color w:val="000000" w:themeColor="text1"/>
        </w:rPr>
        <w:t>.</w:t>
      </w:r>
    </w:p>
    <w:p w14:paraId="35286D87" w14:textId="21554CB3" w:rsidR="00667769" w:rsidRPr="00697A99" w:rsidRDefault="00667769" w:rsidP="00697A99">
      <w:pPr>
        <w:pStyle w:val="a4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697A99">
        <w:rPr>
          <w:color w:val="000000" w:themeColor="text1"/>
        </w:rPr>
        <w:t>Использование браузеров для доступа к системе:</w:t>
      </w:r>
    </w:p>
    <w:p w14:paraId="6AFEABEE" w14:textId="38B9742F" w:rsidR="00667769" w:rsidRPr="009F6230" w:rsidRDefault="00667769" w:rsidP="00697A99">
      <w:pPr>
        <w:pStyle w:val="a4"/>
        <w:numPr>
          <w:ilvl w:val="1"/>
          <w:numId w:val="2"/>
        </w:numPr>
        <w:spacing w:after="0"/>
        <w:jc w:val="both"/>
        <w:rPr>
          <w:color w:val="000000" w:themeColor="text1"/>
          <w:lang w:val="en-US"/>
        </w:rPr>
      </w:pPr>
      <w:r w:rsidRPr="009F6230">
        <w:rPr>
          <w:color w:val="000000" w:themeColor="text1"/>
          <w:lang w:val="en-US"/>
        </w:rPr>
        <w:t xml:space="preserve">Windows Internet Explorer </w:t>
      </w:r>
      <w:r w:rsidRPr="009F6230">
        <w:rPr>
          <w:color w:val="000000" w:themeColor="text1"/>
        </w:rPr>
        <w:t>версии</w:t>
      </w:r>
      <w:r w:rsidRPr="009F6230">
        <w:rPr>
          <w:color w:val="000000" w:themeColor="text1"/>
          <w:lang w:val="en-US"/>
        </w:rPr>
        <w:t xml:space="preserve"> 8.0 </w:t>
      </w:r>
      <w:r w:rsidRPr="009F6230">
        <w:rPr>
          <w:color w:val="000000" w:themeColor="text1"/>
        </w:rPr>
        <w:t>и</w:t>
      </w:r>
      <w:r w:rsidRPr="009F6230">
        <w:rPr>
          <w:color w:val="000000" w:themeColor="text1"/>
          <w:lang w:val="en-US"/>
        </w:rPr>
        <w:t xml:space="preserve"> </w:t>
      </w:r>
      <w:r w:rsidRPr="009F6230">
        <w:rPr>
          <w:color w:val="000000" w:themeColor="text1"/>
        </w:rPr>
        <w:t>выше</w:t>
      </w:r>
      <w:r w:rsidR="003C15BC" w:rsidRPr="003C15BC">
        <w:rPr>
          <w:color w:val="000000" w:themeColor="text1"/>
          <w:lang w:val="en-US"/>
        </w:rPr>
        <w:t>;</w:t>
      </w:r>
    </w:p>
    <w:p w14:paraId="4716CC23" w14:textId="3DAB1188" w:rsidR="00667769" w:rsidRPr="009F6230" w:rsidRDefault="00667769" w:rsidP="00697A99">
      <w:pPr>
        <w:pStyle w:val="a4"/>
        <w:numPr>
          <w:ilvl w:val="1"/>
          <w:numId w:val="2"/>
        </w:numPr>
        <w:spacing w:after="0"/>
        <w:jc w:val="both"/>
        <w:rPr>
          <w:color w:val="000000" w:themeColor="text1"/>
        </w:rPr>
      </w:pPr>
      <w:proofErr w:type="spellStart"/>
      <w:r w:rsidRPr="009F6230">
        <w:rPr>
          <w:color w:val="000000" w:themeColor="text1"/>
        </w:rPr>
        <w:t>Google</w:t>
      </w:r>
      <w:proofErr w:type="spellEnd"/>
      <w:r w:rsidRPr="009F6230">
        <w:rPr>
          <w:color w:val="000000" w:themeColor="text1"/>
        </w:rPr>
        <w:t xml:space="preserve"> </w:t>
      </w:r>
      <w:proofErr w:type="spellStart"/>
      <w:r w:rsidRPr="009F6230">
        <w:rPr>
          <w:color w:val="000000" w:themeColor="text1"/>
        </w:rPr>
        <w:t>Chrome</w:t>
      </w:r>
      <w:proofErr w:type="spellEnd"/>
      <w:r w:rsidRPr="009F6230">
        <w:rPr>
          <w:color w:val="000000" w:themeColor="text1"/>
        </w:rPr>
        <w:t xml:space="preserve"> версии 4.0 и выше</w:t>
      </w:r>
      <w:r w:rsidR="003C15BC">
        <w:rPr>
          <w:color w:val="000000" w:themeColor="text1"/>
        </w:rPr>
        <w:t>;</w:t>
      </w:r>
    </w:p>
    <w:p w14:paraId="50A22C29" w14:textId="66CC5BCE" w:rsidR="00667769" w:rsidRPr="009F6230" w:rsidRDefault="00667769" w:rsidP="00697A99">
      <w:pPr>
        <w:pStyle w:val="a4"/>
        <w:numPr>
          <w:ilvl w:val="1"/>
          <w:numId w:val="2"/>
        </w:numPr>
        <w:spacing w:after="0"/>
        <w:jc w:val="both"/>
        <w:rPr>
          <w:color w:val="000000" w:themeColor="text1"/>
        </w:rPr>
      </w:pPr>
      <w:proofErr w:type="spellStart"/>
      <w:r w:rsidRPr="009F6230">
        <w:rPr>
          <w:color w:val="000000" w:themeColor="text1"/>
        </w:rPr>
        <w:t>Mozilla</w:t>
      </w:r>
      <w:proofErr w:type="spellEnd"/>
      <w:r w:rsidRPr="009F6230">
        <w:rPr>
          <w:color w:val="000000" w:themeColor="text1"/>
        </w:rPr>
        <w:t xml:space="preserve"> </w:t>
      </w:r>
      <w:proofErr w:type="spellStart"/>
      <w:r w:rsidRPr="009F6230">
        <w:rPr>
          <w:color w:val="000000" w:themeColor="text1"/>
        </w:rPr>
        <w:t>Firefox</w:t>
      </w:r>
      <w:proofErr w:type="spellEnd"/>
      <w:r w:rsidRPr="009F6230">
        <w:rPr>
          <w:color w:val="000000" w:themeColor="text1"/>
        </w:rPr>
        <w:t xml:space="preserve"> версии 3.5 и выше</w:t>
      </w:r>
      <w:r w:rsidR="003C15BC">
        <w:rPr>
          <w:color w:val="000000" w:themeColor="text1"/>
        </w:rPr>
        <w:t>;</w:t>
      </w:r>
    </w:p>
    <w:p w14:paraId="78850BBD" w14:textId="48EAE007" w:rsidR="00667769" w:rsidRPr="009F6230" w:rsidRDefault="00667769" w:rsidP="00697A99">
      <w:pPr>
        <w:pStyle w:val="a4"/>
        <w:numPr>
          <w:ilvl w:val="1"/>
          <w:numId w:val="2"/>
        </w:numPr>
        <w:spacing w:after="0"/>
        <w:jc w:val="both"/>
        <w:rPr>
          <w:color w:val="000000" w:themeColor="text1"/>
        </w:rPr>
      </w:pPr>
      <w:proofErr w:type="spellStart"/>
      <w:r w:rsidRPr="009F6230">
        <w:rPr>
          <w:color w:val="000000" w:themeColor="text1"/>
        </w:rPr>
        <w:t>Apple</w:t>
      </w:r>
      <w:proofErr w:type="spellEnd"/>
      <w:r w:rsidRPr="009F6230">
        <w:rPr>
          <w:color w:val="000000" w:themeColor="text1"/>
        </w:rPr>
        <w:t xml:space="preserve"> </w:t>
      </w:r>
      <w:proofErr w:type="spellStart"/>
      <w:r w:rsidRPr="009F6230">
        <w:rPr>
          <w:color w:val="000000" w:themeColor="text1"/>
        </w:rPr>
        <w:t>Safari</w:t>
      </w:r>
      <w:proofErr w:type="spellEnd"/>
      <w:r w:rsidRPr="009F6230">
        <w:rPr>
          <w:color w:val="000000" w:themeColor="text1"/>
        </w:rPr>
        <w:t xml:space="preserve"> версии 4.0 и выше</w:t>
      </w:r>
      <w:r w:rsidR="003C15BC">
        <w:rPr>
          <w:color w:val="000000" w:themeColor="text1"/>
        </w:rPr>
        <w:t>;</w:t>
      </w:r>
    </w:p>
    <w:p w14:paraId="2320529D" w14:textId="75A13F7C" w:rsidR="00667769" w:rsidRPr="009F6230" w:rsidRDefault="00667769" w:rsidP="00697A99">
      <w:pPr>
        <w:pStyle w:val="a4"/>
        <w:numPr>
          <w:ilvl w:val="1"/>
          <w:numId w:val="2"/>
        </w:numPr>
        <w:spacing w:after="0"/>
        <w:jc w:val="both"/>
        <w:rPr>
          <w:color w:val="000000" w:themeColor="text1"/>
        </w:rPr>
      </w:pPr>
      <w:proofErr w:type="spellStart"/>
      <w:r w:rsidRPr="009F6230">
        <w:rPr>
          <w:color w:val="000000" w:themeColor="text1"/>
        </w:rPr>
        <w:t>Opera</w:t>
      </w:r>
      <w:proofErr w:type="spellEnd"/>
      <w:r w:rsidRPr="009F6230">
        <w:rPr>
          <w:color w:val="000000" w:themeColor="text1"/>
        </w:rPr>
        <w:t xml:space="preserve"> версии 10.5 и выше</w:t>
      </w:r>
      <w:r w:rsidR="003C15BC">
        <w:rPr>
          <w:color w:val="000000" w:themeColor="text1"/>
        </w:rPr>
        <w:t>;</w:t>
      </w:r>
    </w:p>
    <w:p w14:paraId="2A0E1BBE" w14:textId="460D7B2C" w:rsidR="00667769" w:rsidRPr="009F6230" w:rsidRDefault="00667769" w:rsidP="00697A99">
      <w:pPr>
        <w:pStyle w:val="a4"/>
        <w:numPr>
          <w:ilvl w:val="1"/>
          <w:numId w:val="2"/>
        </w:numPr>
        <w:spacing w:after="0"/>
        <w:jc w:val="both"/>
        <w:rPr>
          <w:color w:val="000000" w:themeColor="text1"/>
        </w:rPr>
      </w:pPr>
      <w:proofErr w:type="spellStart"/>
      <w:r w:rsidRPr="009F6230">
        <w:rPr>
          <w:color w:val="000000" w:themeColor="text1"/>
        </w:rPr>
        <w:lastRenderedPageBreak/>
        <w:t>iOS</w:t>
      </w:r>
      <w:proofErr w:type="spellEnd"/>
      <w:r w:rsidRPr="009F6230">
        <w:rPr>
          <w:color w:val="000000" w:themeColor="text1"/>
        </w:rPr>
        <w:t xml:space="preserve"> </w:t>
      </w:r>
      <w:proofErr w:type="spellStart"/>
      <w:r w:rsidRPr="009F6230">
        <w:rPr>
          <w:color w:val="000000" w:themeColor="text1"/>
        </w:rPr>
        <w:t>Safari</w:t>
      </w:r>
      <w:proofErr w:type="spellEnd"/>
      <w:r w:rsidRPr="009F6230">
        <w:rPr>
          <w:color w:val="000000" w:themeColor="text1"/>
        </w:rPr>
        <w:t xml:space="preserve"> версии 3.2 и выше</w:t>
      </w:r>
      <w:r w:rsidR="003C15BC">
        <w:rPr>
          <w:color w:val="000000" w:themeColor="text1"/>
        </w:rPr>
        <w:t>;</w:t>
      </w:r>
    </w:p>
    <w:p w14:paraId="7A4AFF2B" w14:textId="0CAF189B" w:rsidR="00667769" w:rsidRDefault="00667769" w:rsidP="00697A99">
      <w:pPr>
        <w:pStyle w:val="a4"/>
        <w:numPr>
          <w:ilvl w:val="1"/>
          <w:numId w:val="2"/>
        </w:numPr>
        <w:spacing w:after="0"/>
        <w:jc w:val="both"/>
      </w:pPr>
      <w:proofErr w:type="spellStart"/>
      <w:r w:rsidRPr="009F6230">
        <w:rPr>
          <w:color w:val="000000" w:themeColor="text1"/>
        </w:rPr>
        <w:t>Opera</w:t>
      </w:r>
      <w:proofErr w:type="spellEnd"/>
      <w:r w:rsidRPr="009F6230">
        <w:rPr>
          <w:color w:val="000000" w:themeColor="text1"/>
        </w:rPr>
        <w:t xml:space="preserve"> </w:t>
      </w:r>
      <w:proofErr w:type="spellStart"/>
      <w:r w:rsidRPr="009F6230">
        <w:rPr>
          <w:color w:val="000000" w:themeColor="text1"/>
        </w:rPr>
        <w:t>Mobile</w:t>
      </w:r>
      <w:proofErr w:type="spellEnd"/>
      <w:r w:rsidRPr="009F6230">
        <w:rPr>
          <w:color w:val="000000" w:themeColor="text1"/>
        </w:rPr>
        <w:t xml:space="preserve"> версии </w:t>
      </w:r>
      <w:r>
        <w:t>11.0 и выше</w:t>
      </w:r>
      <w:r w:rsidR="003C15BC">
        <w:rPr>
          <w:color w:val="000000" w:themeColor="text1"/>
        </w:rPr>
        <w:t>;</w:t>
      </w:r>
    </w:p>
    <w:p w14:paraId="2A2C08D6" w14:textId="3F0D9268" w:rsidR="00667769" w:rsidRPr="00286E60" w:rsidRDefault="00667769" w:rsidP="00697A99">
      <w:pPr>
        <w:pStyle w:val="a4"/>
        <w:numPr>
          <w:ilvl w:val="1"/>
          <w:numId w:val="2"/>
        </w:numPr>
        <w:spacing w:after="0"/>
        <w:jc w:val="both"/>
        <w:rPr>
          <w:lang w:val="en-US"/>
        </w:rPr>
      </w:pPr>
      <w:r w:rsidRPr="00286E60">
        <w:rPr>
          <w:lang w:val="en-US"/>
        </w:rPr>
        <w:t xml:space="preserve">Google Chrome for Android </w:t>
      </w:r>
      <w:r>
        <w:t>версии</w:t>
      </w:r>
      <w:r w:rsidRPr="00286E60">
        <w:rPr>
          <w:lang w:val="en-US"/>
        </w:rPr>
        <w:t xml:space="preserve"> 11.0 </w:t>
      </w:r>
      <w:r>
        <w:t>и</w:t>
      </w:r>
      <w:r w:rsidRPr="00286E60">
        <w:rPr>
          <w:lang w:val="en-US"/>
        </w:rPr>
        <w:t xml:space="preserve"> </w:t>
      </w:r>
      <w:r>
        <w:t>выше</w:t>
      </w:r>
      <w:r w:rsidR="003C15BC" w:rsidRPr="003C15BC">
        <w:rPr>
          <w:color w:val="000000" w:themeColor="text1"/>
          <w:lang w:val="en-US"/>
        </w:rPr>
        <w:t>;</w:t>
      </w:r>
    </w:p>
    <w:p w14:paraId="765BC917" w14:textId="6DCEAABE" w:rsidR="00667769" w:rsidRPr="00286E60" w:rsidRDefault="00667769" w:rsidP="00697A99">
      <w:pPr>
        <w:pStyle w:val="a4"/>
        <w:numPr>
          <w:ilvl w:val="1"/>
          <w:numId w:val="2"/>
        </w:numPr>
        <w:spacing w:after="0"/>
        <w:jc w:val="both"/>
        <w:rPr>
          <w:lang w:val="en-US"/>
        </w:rPr>
      </w:pPr>
      <w:r w:rsidRPr="00286E60">
        <w:rPr>
          <w:lang w:val="en-US"/>
        </w:rPr>
        <w:t xml:space="preserve">Mozilla Firefox for Android </w:t>
      </w:r>
      <w:r>
        <w:t>версии</w:t>
      </w:r>
      <w:r w:rsidRPr="00286E60">
        <w:rPr>
          <w:lang w:val="en-US"/>
        </w:rPr>
        <w:t xml:space="preserve"> 26.0 </w:t>
      </w:r>
      <w:r>
        <w:t>и</w:t>
      </w:r>
      <w:r w:rsidRPr="00286E60">
        <w:rPr>
          <w:lang w:val="en-US"/>
        </w:rPr>
        <w:t xml:space="preserve"> </w:t>
      </w:r>
      <w:r>
        <w:t>выше</w:t>
      </w:r>
      <w:r w:rsidR="003C15BC" w:rsidRPr="003C15BC">
        <w:rPr>
          <w:color w:val="000000" w:themeColor="text1"/>
          <w:lang w:val="en-US"/>
        </w:rPr>
        <w:t>;</w:t>
      </w:r>
    </w:p>
    <w:p w14:paraId="3A3E5EE8" w14:textId="22C62A87" w:rsidR="00667769" w:rsidRPr="00286E60" w:rsidRDefault="00667769" w:rsidP="00697A99">
      <w:pPr>
        <w:pStyle w:val="a4"/>
        <w:numPr>
          <w:ilvl w:val="1"/>
          <w:numId w:val="2"/>
        </w:numPr>
        <w:spacing w:after="0"/>
        <w:jc w:val="both"/>
        <w:rPr>
          <w:lang w:val="en-US"/>
        </w:rPr>
      </w:pPr>
      <w:r w:rsidRPr="00286E60">
        <w:rPr>
          <w:lang w:val="en-US"/>
        </w:rPr>
        <w:t xml:space="preserve">Windows Internet Explorer Mobile </w:t>
      </w:r>
      <w:r>
        <w:t>версии</w:t>
      </w:r>
      <w:r w:rsidRPr="00286E60">
        <w:rPr>
          <w:lang w:val="en-US"/>
        </w:rPr>
        <w:t xml:space="preserve"> 10.0 </w:t>
      </w:r>
      <w:r>
        <w:t>и</w:t>
      </w:r>
      <w:r w:rsidRPr="00286E60">
        <w:rPr>
          <w:lang w:val="en-US"/>
        </w:rPr>
        <w:t xml:space="preserve"> </w:t>
      </w:r>
      <w:r>
        <w:t>выше</w:t>
      </w:r>
      <w:r w:rsidR="003C15BC" w:rsidRPr="003C15BC">
        <w:rPr>
          <w:color w:val="000000" w:themeColor="text1"/>
          <w:lang w:val="en-US"/>
        </w:rPr>
        <w:t>.</w:t>
      </w:r>
    </w:p>
    <w:p w14:paraId="05CBC553" w14:textId="77777777" w:rsidR="00667769" w:rsidRDefault="00667769" w:rsidP="00667769">
      <w:pPr>
        <w:pStyle w:val="a4"/>
        <w:ind w:left="0" w:firstLine="709"/>
        <w:jc w:val="both"/>
      </w:pPr>
      <w:r>
        <w:t xml:space="preserve">В браузере устройства пользователя должно быть включено исполнение скриптов </w:t>
      </w:r>
      <w:proofErr w:type="spellStart"/>
      <w:r>
        <w:t>JavaScript</w:t>
      </w:r>
      <w:proofErr w:type="spellEnd"/>
      <w:r>
        <w:t>.</w:t>
      </w:r>
    </w:p>
    <w:p w14:paraId="49F6605B" w14:textId="77777777" w:rsidR="008925FF" w:rsidRPr="008B5D76" w:rsidRDefault="008925FF" w:rsidP="00DE401C">
      <w:pPr>
        <w:pStyle w:val="1"/>
        <w:numPr>
          <w:ilvl w:val="0"/>
          <w:numId w:val="1"/>
        </w:numPr>
        <w:spacing w:after="24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1" w:name="_Toc48843633"/>
      <w:r w:rsidRPr="008B5D76">
        <w:rPr>
          <w:rFonts w:asciiTheme="minorHAnsi" w:hAnsiTheme="minorHAnsi" w:cstheme="minorHAnsi"/>
          <w:color w:val="000000" w:themeColor="text1"/>
          <w:sz w:val="22"/>
          <w:szCs w:val="22"/>
        </w:rPr>
        <w:t>Общие принципы функционирования ПО</w:t>
      </w:r>
      <w:bookmarkEnd w:id="9"/>
      <w:bookmarkEnd w:id="10"/>
      <w:bookmarkEnd w:id="11"/>
    </w:p>
    <w:p w14:paraId="0BDB5E53" w14:textId="0FF1CAB0" w:rsidR="008925FF" w:rsidRPr="008B5D76" w:rsidRDefault="008925FF" w:rsidP="00DE401C">
      <w:pPr>
        <w:ind w:firstLine="567"/>
        <w:jc w:val="both"/>
        <w:rPr>
          <w:rFonts w:cstheme="minorHAnsi"/>
          <w:color w:val="000000" w:themeColor="text1"/>
        </w:rPr>
      </w:pPr>
      <w:r w:rsidRPr="008B5D76">
        <w:rPr>
          <w:rFonts w:cstheme="minorHAnsi"/>
          <w:color w:val="000000" w:themeColor="text1"/>
        </w:rPr>
        <w:t>На рисунке 1 изображены общие принципы функционирования ПО</w:t>
      </w:r>
      <w:r w:rsidR="00B82687" w:rsidRPr="00B82687">
        <w:rPr>
          <w:rFonts w:cstheme="minorHAnsi"/>
          <w:color w:val="000000" w:themeColor="text1"/>
        </w:rPr>
        <w:t xml:space="preserve"> </w:t>
      </w:r>
      <w:r w:rsidR="00B82687" w:rsidRPr="000405BF">
        <w:rPr>
          <w:color w:val="000000" w:themeColor="text1"/>
          <w:lang w:val="en-US"/>
        </w:rPr>
        <w:t>TDS</w:t>
      </w:r>
      <w:r w:rsidR="00B82687" w:rsidRPr="000405BF">
        <w:rPr>
          <w:color w:val="000000" w:themeColor="text1"/>
        </w:rPr>
        <w:t xml:space="preserve"> </w:t>
      </w:r>
      <w:r w:rsidR="00B82687" w:rsidRPr="000405BF">
        <w:rPr>
          <w:color w:val="000000" w:themeColor="text1"/>
          <w:lang w:val="en-US"/>
        </w:rPr>
        <w:t>Storage</w:t>
      </w:r>
      <w:r w:rsidR="00B82687" w:rsidRPr="000405BF">
        <w:rPr>
          <w:color w:val="000000" w:themeColor="text1"/>
        </w:rPr>
        <w:t xml:space="preserve"> </w:t>
      </w:r>
      <w:r w:rsidR="0018239E">
        <w:rPr>
          <w:color w:val="000000" w:themeColor="text1"/>
        </w:rPr>
        <w:br/>
      </w:r>
      <w:r w:rsidR="00B82687" w:rsidRPr="000405BF">
        <w:rPr>
          <w:color w:val="000000" w:themeColor="text1"/>
        </w:rPr>
        <w:t>ГТДС.00009-01</w:t>
      </w:r>
      <w:r w:rsidR="00B82687" w:rsidRPr="00B82687">
        <w:rPr>
          <w:color w:val="000000" w:themeColor="text1"/>
        </w:rPr>
        <w:t xml:space="preserve"> </w:t>
      </w:r>
      <w:r w:rsidR="00B82687">
        <w:rPr>
          <w:color w:val="000000" w:themeColor="text1"/>
        </w:rPr>
        <w:t xml:space="preserve">с остальными модулями </w:t>
      </w:r>
      <w:r w:rsidR="00B82687">
        <w:rPr>
          <w:color w:val="000000" w:themeColor="text1"/>
          <w:lang w:val="en-US"/>
        </w:rPr>
        <w:t>TDS</w:t>
      </w:r>
      <w:r w:rsidRPr="008B5D76">
        <w:rPr>
          <w:rFonts w:cstheme="minorHAnsi"/>
          <w:color w:val="000000" w:themeColor="text1"/>
        </w:rPr>
        <w:t>.</w:t>
      </w:r>
    </w:p>
    <w:p w14:paraId="79BE52C4" w14:textId="0069C003" w:rsidR="008925FF" w:rsidRPr="008B5D76" w:rsidRDefault="00B82687" w:rsidP="00CC1474">
      <w:pPr>
        <w:keepNext/>
        <w:jc w:val="center"/>
        <w:rPr>
          <w:rFonts w:cstheme="minorHAnsi"/>
          <w:color w:val="000000" w:themeColor="text1"/>
        </w:rPr>
      </w:pPr>
      <w:r w:rsidRPr="00B82687">
        <w:rPr>
          <w:b/>
          <w:noProof/>
          <w:color w:val="4F81BD"/>
          <w:sz w:val="18"/>
          <w:szCs w:val="18"/>
          <w:lang w:eastAsia="ru-RU"/>
        </w:rPr>
        <w:lastRenderedPageBreak/>
        <w:t xml:space="preserve"> </w:t>
      </w:r>
      <w:r w:rsidR="0064179A">
        <w:rPr>
          <w:noProof/>
          <w:lang w:eastAsia="ru-RU"/>
        </w:rPr>
        <w:drawing>
          <wp:inline distT="0" distB="0" distL="0" distR="0" wp14:anchorId="2FBDC481" wp14:editId="5E247A46">
            <wp:extent cx="4637938" cy="83756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979" cy="838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69E7" w14:textId="3873AFA3" w:rsidR="00CC1474" w:rsidRPr="00D04AFC" w:rsidRDefault="008925FF" w:rsidP="00D04AFC">
      <w:pPr>
        <w:pStyle w:val="a5"/>
        <w:jc w:val="center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 w:rsidRPr="00CC1474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Рисунок </w:t>
      </w:r>
      <w:r w:rsidRPr="00CC1474">
        <w:rPr>
          <w:rFonts w:cstheme="minorHAnsi"/>
          <w:b w:val="0"/>
          <w:bCs w:val="0"/>
          <w:noProof/>
          <w:color w:val="000000" w:themeColor="text1"/>
          <w:sz w:val="22"/>
          <w:szCs w:val="22"/>
        </w:rPr>
        <w:fldChar w:fldCharType="begin"/>
      </w:r>
      <w:r w:rsidRPr="00CC1474">
        <w:rPr>
          <w:rFonts w:cstheme="minorHAnsi"/>
          <w:b w:val="0"/>
          <w:bCs w:val="0"/>
          <w:noProof/>
          <w:color w:val="000000" w:themeColor="text1"/>
          <w:sz w:val="22"/>
          <w:szCs w:val="22"/>
        </w:rPr>
        <w:instrText xml:space="preserve"> SEQ Рисунок \* ARABIC </w:instrText>
      </w:r>
      <w:r w:rsidRPr="00CC1474">
        <w:rPr>
          <w:rFonts w:cstheme="minorHAnsi"/>
          <w:b w:val="0"/>
          <w:bCs w:val="0"/>
          <w:noProof/>
          <w:color w:val="000000" w:themeColor="text1"/>
          <w:sz w:val="22"/>
          <w:szCs w:val="22"/>
        </w:rPr>
        <w:fldChar w:fldCharType="separate"/>
      </w:r>
      <w:r w:rsidRPr="00CC1474">
        <w:rPr>
          <w:rFonts w:cstheme="minorHAnsi"/>
          <w:b w:val="0"/>
          <w:bCs w:val="0"/>
          <w:noProof/>
          <w:color w:val="000000" w:themeColor="text1"/>
          <w:sz w:val="22"/>
          <w:szCs w:val="22"/>
        </w:rPr>
        <w:t>1</w:t>
      </w:r>
      <w:r w:rsidRPr="00CC1474">
        <w:rPr>
          <w:rFonts w:cstheme="minorHAnsi"/>
          <w:b w:val="0"/>
          <w:bCs w:val="0"/>
          <w:noProof/>
          <w:color w:val="000000" w:themeColor="text1"/>
          <w:sz w:val="22"/>
          <w:szCs w:val="22"/>
        </w:rPr>
        <w:fldChar w:fldCharType="end"/>
      </w:r>
      <w:r w:rsidRPr="00CC1474">
        <w:rPr>
          <w:rFonts w:cstheme="minorHAnsi"/>
          <w:b w:val="0"/>
          <w:bCs w:val="0"/>
          <w:color w:val="000000" w:themeColor="text1"/>
          <w:sz w:val="22"/>
          <w:szCs w:val="22"/>
        </w:rPr>
        <w:t>. Общие принципы функционирования ПО</w:t>
      </w:r>
    </w:p>
    <w:p w14:paraId="41156E03" w14:textId="77777777" w:rsidR="008925FF" w:rsidRPr="008B5D76" w:rsidRDefault="008925FF" w:rsidP="00DE401C">
      <w:pPr>
        <w:pStyle w:val="1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2" w:name="_Toc4079046"/>
      <w:bookmarkStart w:id="13" w:name="_Toc48843634"/>
      <w:r w:rsidRPr="008B5D7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Реализация ПО</w:t>
      </w:r>
      <w:bookmarkEnd w:id="12"/>
      <w:bookmarkEnd w:id="13"/>
      <w:r w:rsidRPr="008B5D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E2A525D" w14:textId="77777777" w:rsidR="00DE401C" w:rsidRPr="008B5D76" w:rsidRDefault="00DE401C" w:rsidP="00DE401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b/>
          <w:bCs/>
          <w:color w:val="000000" w:themeColor="text1"/>
          <w:lang w:eastAsia="ru-RU"/>
        </w:rPr>
        <w:t>Архитектурно решение состоит из следующих модулей:</w:t>
      </w:r>
    </w:p>
    <w:p w14:paraId="68A69B7D" w14:textId="51A16866" w:rsidR="00DE401C" w:rsidRPr="00D04AFC" w:rsidRDefault="00DE401C" w:rsidP="00D04AFC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D04AFC">
        <w:rPr>
          <w:rFonts w:eastAsia="Times New Roman" w:cstheme="minorHAnsi"/>
          <w:b/>
          <w:bCs/>
          <w:color w:val="000000" w:themeColor="text1"/>
          <w:lang w:eastAsia="ru-RU"/>
        </w:rPr>
        <w:t xml:space="preserve">TDS </w:t>
      </w:r>
      <w:proofErr w:type="spellStart"/>
      <w:r w:rsidRPr="00D04AFC">
        <w:rPr>
          <w:rFonts w:eastAsia="Times New Roman" w:cstheme="minorHAnsi"/>
          <w:b/>
          <w:bCs/>
          <w:color w:val="000000" w:themeColor="text1"/>
          <w:lang w:eastAsia="ru-RU"/>
        </w:rPr>
        <w:t>Sensor</w:t>
      </w:r>
      <w:proofErr w:type="spellEnd"/>
      <w:r w:rsidRPr="00D04AFC">
        <w:rPr>
          <w:rFonts w:eastAsia="Times New Roman" w:cstheme="minorHAnsi"/>
          <w:b/>
          <w:bCs/>
          <w:color w:val="000000" w:themeColor="text1"/>
          <w:lang w:eastAsia="ru-RU"/>
        </w:rPr>
        <w:tab/>
      </w:r>
    </w:p>
    <w:p w14:paraId="5AA80537" w14:textId="049BAFE2" w:rsidR="00DE401C" w:rsidRPr="008B5D76" w:rsidRDefault="00CC1474" w:rsidP="00B82687">
      <w:pPr>
        <w:shd w:val="clear" w:color="auto" w:fill="FFFFFF"/>
        <w:spacing w:before="120" w:after="120" w:line="240" w:lineRule="auto"/>
        <w:ind w:firstLine="384"/>
        <w:jc w:val="both"/>
        <w:rPr>
          <w:rFonts w:eastAsia="Times New Roman" w:cstheme="minorHAnsi"/>
          <w:color w:val="000000" w:themeColor="text1"/>
          <w:lang w:eastAsia="ru-RU"/>
        </w:rPr>
      </w:pPr>
      <w:proofErr w:type="spellStart"/>
      <w:r>
        <w:rPr>
          <w:rFonts w:eastAsia="Times New Roman" w:cstheme="minorHAnsi"/>
          <w:color w:val="000000" w:themeColor="text1"/>
          <w:lang w:eastAsia="ru-RU"/>
        </w:rPr>
        <w:t>Sensor</w:t>
      </w:r>
      <w:proofErr w:type="spellEnd"/>
      <w:r w:rsidR="00DE401C" w:rsidRPr="008B5D76">
        <w:rPr>
          <w:rFonts w:eastAsia="Times New Roman" w:cstheme="minorHAnsi"/>
          <w:color w:val="000000" w:themeColor="text1"/>
          <w:lang w:eastAsia="ru-RU"/>
        </w:rPr>
        <w:t xml:space="preserve"> предназначен для анализа входящих и исходящих пакетов данных. Он позволяет выявить взаимодействие зараженных устройств с командными центрами злоумышленников, общие сетевые аномалии и необычное поведение устройств. Для работы </w:t>
      </w:r>
      <w:proofErr w:type="spellStart"/>
      <w:r>
        <w:rPr>
          <w:rFonts w:eastAsia="Times New Roman" w:cstheme="minorHAnsi"/>
          <w:color w:val="000000" w:themeColor="text1"/>
          <w:lang w:eastAsia="ru-RU"/>
        </w:rPr>
        <w:t>Sensor</w:t>
      </w:r>
      <w:proofErr w:type="spellEnd"/>
      <w:r w:rsidR="00DE401C" w:rsidRPr="008B5D76">
        <w:rPr>
          <w:rFonts w:eastAsia="Times New Roman" w:cstheme="minorHAnsi"/>
          <w:color w:val="000000" w:themeColor="text1"/>
          <w:lang w:eastAsia="ru-RU"/>
        </w:rPr>
        <w:t xml:space="preserve"> использует собственные сигнатуры и поведенческие правила.</w:t>
      </w:r>
    </w:p>
    <w:p w14:paraId="7ADD0404" w14:textId="77777777" w:rsidR="00DE401C" w:rsidRPr="008B5D76" w:rsidRDefault="00DE401C" w:rsidP="00DE401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b/>
          <w:bCs/>
          <w:color w:val="000000" w:themeColor="text1"/>
          <w:lang w:eastAsia="ru-RU"/>
        </w:rPr>
        <w:t>Особенности системы:</w:t>
      </w:r>
    </w:p>
    <w:p w14:paraId="0BF00305" w14:textId="479A3E61" w:rsidR="00DE401C" w:rsidRPr="008B5D76" w:rsidRDefault="00DE401C" w:rsidP="00DE40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 xml:space="preserve">Постоянно обновляемые базы – информация из </w:t>
      </w:r>
      <w:proofErr w:type="spellStart"/>
      <w:r w:rsidRPr="008B5D76">
        <w:rPr>
          <w:rFonts w:eastAsia="Times New Roman" w:cstheme="minorHAnsi"/>
          <w:color w:val="000000" w:themeColor="text1"/>
          <w:lang w:eastAsia="ru-RU"/>
        </w:rPr>
        <w:t>киберразведки</w:t>
      </w:r>
      <w:proofErr w:type="spellEnd"/>
      <w:r w:rsidRPr="008B5D76">
        <w:rPr>
          <w:rFonts w:eastAsia="Times New Roman" w:cstheme="minorHAnsi"/>
          <w:color w:val="000000" w:themeColor="text1"/>
          <w:lang w:eastAsia="ru-RU"/>
        </w:rPr>
        <w:t xml:space="preserve"> и системы криминалистики</w:t>
      </w:r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11B08A25" w14:textId="0357F346" w:rsidR="00DE401C" w:rsidRPr="008B5D76" w:rsidRDefault="00DE401C" w:rsidP="00DE40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 xml:space="preserve">Единый интерфейс с </w:t>
      </w:r>
      <w:proofErr w:type="spellStart"/>
      <w:r w:rsidRPr="008B5D76">
        <w:rPr>
          <w:rFonts w:eastAsia="Times New Roman" w:cstheme="minorHAnsi"/>
          <w:color w:val="000000" w:themeColor="text1"/>
          <w:lang w:eastAsia="ru-RU"/>
        </w:rPr>
        <w:t>тикет</w:t>
      </w:r>
      <w:proofErr w:type="spellEnd"/>
      <w:r w:rsidRPr="008B5D76">
        <w:rPr>
          <w:rFonts w:eastAsia="Times New Roman" w:cstheme="minorHAnsi"/>
          <w:color w:val="000000" w:themeColor="text1"/>
          <w:lang w:eastAsia="ru-RU"/>
        </w:rPr>
        <w:t>-системой</w:t>
      </w:r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3CB0712D" w14:textId="601C6459" w:rsidR="00DE401C" w:rsidRPr="008B5D76" w:rsidRDefault="00DE401C" w:rsidP="00DE40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Интеграция с почтой/</w:t>
      </w:r>
      <w:proofErr w:type="spellStart"/>
      <w:r w:rsidRPr="008B5D76">
        <w:rPr>
          <w:rFonts w:eastAsia="Times New Roman" w:cstheme="minorHAnsi"/>
          <w:color w:val="000000" w:themeColor="text1"/>
          <w:lang w:eastAsia="ru-RU"/>
        </w:rPr>
        <w:t>icap</w:t>
      </w:r>
      <w:proofErr w:type="spellEnd"/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57F2ACFA" w14:textId="61030491" w:rsidR="00DE401C" w:rsidRPr="008B5D76" w:rsidRDefault="00DE401C" w:rsidP="00DE40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 xml:space="preserve">Анализ трафика до 20 </w:t>
      </w:r>
      <w:proofErr w:type="spellStart"/>
      <w:r w:rsidRPr="008B5D76">
        <w:rPr>
          <w:rFonts w:eastAsia="Times New Roman" w:cstheme="minorHAnsi"/>
          <w:color w:val="000000" w:themeColor="text1"/>
          <w:lang w:eastAsia="ru-RU"/>
        </w:rPr>
        <w:t>Gb</w:t>
      </w:r>
      <w:proofErr w:type="spellEnd"/>
      <w:r w:rsidRPr="008B5D76">
        <w:rPr>
          <w:rFonts w:eastAsia="Times New Roman" w:cstheme="minorHAnsi"/>
          <w:color w:val="000000" w:themeColor="text1"/>
          <w:lang w:eastAsia="ru-RU"/>
        </w:rPr>
        <w:t>/s</w:t>
      </w:r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13E2E6AA" w14:textId="3C4292B5" w:rsidR="00DE401C" w:rsidRPr="008B5D76" w:rsidRDefault="00DE401C" w:rsidP="00DE40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 xml:space="preserve">Возможность виртуальной установки/HW </w:t>
      </w:r>
      <w:proofErr w:type="spellStart"/>
      <w:r w:rsidRPr="008B5D76">
        <w:rPr>
          <w:rFonts w:eastAsia="Times New Roman" w:cstheme="minorHAnsi"/>
          <w:color w:val="000000" w:themeColor="text1"/>
          <w:lang w:eastAsia="ru-RU"/>
        </w:rPr>
        <w:t>Appliance</w:t>
      </w:r>
      <w:proofErr w:type="spellEnd"/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02B7B432" w14:textId="7AD4F7CB" w:rsidR="00DE401C" w:rsidRPr="008B5D76" w:rsidRDefault="00DE401C" w:rsidP="00DE40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Интеграция с SIEM и другими системами</w:t>
      </w:r>
      <w:r w:rsidR="00D04AFC">
        <w:rPr>
          <w:rFonts w:eastAsia="Times New Roman" w:cstheme="minorHAnsi"/>
          <w:color w:val="000000" w:themeColor="text1"/>
          <w:lang w:eastAsia="ru-RU"/>
        </w:rPr>
        <w:t>.</w:t>
      </w:r>
    </w:p>
    <w:p w14:paraId="09D0833D" w14:textId="77104BA4" w:rsidR="00F749C8" w:rsidRPr="00D04AFC" w:rsidRDefault="00F749C8" w:rsidP="00D04AFC">
      <w:pPr>
        <w:shd w:val="clear" w:color="auto" w:fill="FFFFFF"/>
        <w:spacing w:before="100" w:beforeAutospacing="1" w:after="24" w:line="240" w:lineRule="auto"/>
        <w:ind w:firstLine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D04AFC">
        <w:rPr>
          <w:rFonts w:eastAsia="Times New Roman" w:cstheme="minorHAnsi"/>
          <w:b/>
          <w:bCs/>
          <w:color w:val="000000" w:themeColor="text1"/>
          <w:lang w:eastAsia="ru-RU"/>
        </w:rPr>
        <w:t xml:space="preserve">TDS </w:t>
      </w:r>
      <w:proofErr w:type="spellStart"/>
      <w:r w:rsidRPr="00D04AFC">
        <w:rPr>
          <w:rFonts w:eastAsia="Times New Roman" w:cstheme="minorHAnsi"/>
          <w:b/>
          <w:bCs/>
          <w:color w:val="000000" w:themeColor="text1"/>
          <w:lang w:eastAsia="ru-RU"/>
        </w:rPr>
        <w:t>Sensor</w:t>
      </w:r>
      <w:proofErr w:type="spellEnd"/>
      <w:r w:rsidRPr="00697A99">
        <w:rPr>
          <w:rFonts w:eastAsia="Times New Roman" w:cstheme="minorHAnsi"/>
          <w:b/>
          <w:bCs/>
          <w:color w:val="000000" w:themeColor="text1"/>
          <w:lang w:eastAsia="ru-RU"/>
        </w:rPr>
        <w:t xml:space="preserve"> </w:t>
      </w:r>
      <w:r w:rsidRPr="00D04AFC">
        <w:rPr>
          <w:rFonts w:eastAsia="Times New Roman" w:cstheme="minorHAnsi"/>
          <w:b/>
          <w:bCs/>
          <w:color w:val="000000" w:themeColor="text1"/>
          <w:lang w:val="en-US" w:eastAsia="ru-RU"/>
        </w:rPr>
        <w:t>Industrial</w:t>
      </w:r>
      <w:r w:rsidRPr="00D04AFC">
        <w:rPr>
          <w:rFonts w:eastAsia="Times New Roman" w:cstheme="minorHAnsi"/>
          <w:b/>
          <w:bCs/>
          <w:color w:val="000000" w:themeColor="text1"/>
          <w:lang w:eastAsia="ru-RU"/>
        </w:rPr>
        <w:tab/>
      </w:r>
    </w:p>
    <w:p w14:paraId="1F478318" w14:textId="0144E07A" w:rsidR="00F749C8" w:rsidRPr="008B5D76" w:rsidRDefault="00F749C8" w:rsidP="00F749C8">
      <w:pPr>
        <w:shd w:val="clear" w:color="auto" w:fill="FFFFFF"/>
        <w:spacing w:before="120" w:after="120" w:line="240" w:lineRule="auto"/>
        <w:ind w:firstLine="384"/>
        <w:jc w:val="both"/>
        <w:rPr>
          <w:rFonts w:eastAsia="Times New Roman" w:cstheme="minorHAnsi"/>
          <w:color w:val="000000" w:themeColor="text1"/>
          <w:lang w:eastAsia="ru-RU"/>
        </w:rPr>
      </w:pPr>
      <w:proofErr w:type="spellStart"/>
      <w:r>
        <w:rPr>
          <w:rFonts w:eastAsia="Times New Roman" w:cstheme="minorHAnsi"/>
          <w:color w:val="000000" w:themeColor="text1"/>
          <w:lang w:eastAsia="ru-RU"/>
        </w:rPr>
        <w:t>Sensor</w:t>
      </w:r>
      <w:proofErr w:type="spellEnd"/>
      <w:r w:rsidRPr="008B5D76">
        <w:rPr>
          <w:rFonts w:eastAsia="Times New Roman" w:cstheme="minorHAnsi"/>
          <w:color w:val="000000" w:themeColor="text1"/>
          <w:lang w:eastAsia="ru-RU"/>
        </w:rPr>
        <w:t xml:space="preserve"> </w:t>
      </w:r>
      <w:r>
        <w:rPr>
          <w:rFonts w:eastAsia="Times New Roman" w:cstheme="minorHAnsi"/>
          <w:color w:val="000000" w:themeColor="text1"/>
          <w:lang w:val="en-US" w:eastAsia="ru-RU"/>
        </w:rPr>
        <w:t>Industrial</w:t>
      </w:r>
      <w:r w:rsidRPr="00F749C8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8B5D76">
        <w:rPr>
          <w:rFonts w:eastAsia="Times New Roman" w:cstheme="minorHAnsi"/>
          <w:color w:val="000000" w:themeColor="text1"/>
          <w:lang w:eastAsia="ru-RU"/>
        </w:rPr>
        <w:t xml:space="preserve">предназначен для анализа входящих и исходящих пакетов данных. Он позволяет выявить взаимодействие зараженных устройств с командными центрами злоумышленников, общие сетевые аномалии и необычное поведение устройств. Для работы </w:t>
      </w:r>
      <w:proofErr w:type="spellStart"/>
      <w:r>
        <w:rPr>
          <w:rFonts w:eastAsia="Times New Roman" w:cstheme="minorHAnsi"/>
          <w:color w:val="000000" w:themeColor="text1"/>
          <w:lang w:eastAsia="ru-RU"/>
        </w:rPr>
        <w:t>Sensor</w:t>
      </w:r>
      <w:proofErr w:type="spellEnd"/>
      <w:r w:rsidR="00D04AFC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D04AFC">
        <w:rPr>
          <w:rFonts w:eastAsia="Times New Roman" w:cstheme="minorHAnsi"/>
          <w:color w:val="000000" w:themeColor="text1"/>
          <w:lang w:val="en-US" w:eastAsia="ru-RU"/>
        </w:rPr>
        <w:t>Industrial</w:t>
      </w:r>
      <w:r w:rsidRPr="008B5D76">
        <w:rPr>
          <w:rFonts w:eastAsia="Times New Roman" w:cstheme="minorHAnsi"/>
          <w:color w:val="000000" w:themeColor="text1"/>
          <w:lang w:eastAsia="ru-RU"/>
        </w:rPr>
        <w:t xml:space="preserve"> использует собственные сигнатуры и поведенческие правила.</w:t>
      </w:r>
    </w:p>
    <w:p w14:paraId="157CF195" w14:textId="77777777" w:rsidR="00F749C8" w:rsidRPr="008B5D76" w:rsidRDefault="00F749C8" w:rsidP="00F749C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b/>
          <w:bCs/>
          <w:color w:val="000000" w:themeColor="text1"/>
          <w:lang w:eastAsia="ru-RU"/>
        </w:rPr>
        <w:t>Особенности системы:</w:t>
      </w:r>
    </w:p>
    <w:p w14:paraId="754CAE01" w14:textId="54D60F1D" w:rsidR="00F749C8" w:rsidRPr="008B5D76" w:rsidRDefault="00F749C8" w:rsidP="00F749C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 xml:space="preserve">Постоянно обновляемые базы – информация из </w:t>
      </w:r>
      <w:proofErr w:type="spellStart"/>
      <w:r w:rsidRPr="008B5D76">
        <w:rPr>
          <w:rFonts w:eastAsia="Times New Roman" w:cstheme="minorHAnsi"/>
          <w:color w:val="000000" w:themeColor="text1"/>
          <w:lang w:eastAsia="ru-RU"/>
        </w:rPr>
        <w:t>киберразведки</w:t>
      </w:r>
      <w:proofErr w:type="spellEnd"/>
      <w:r w:rsidRPr="008B5D76">
        <w:rPr>
          <w:rFonts w:eastAsia="Times New Roman" w:cstheme="minorHAnsi"/>
          <w:color w:val="000000" w:themeColor="text1"/>
          <w:lang w:eastAsia="ru-RU"/>
        </w:rPr>
        <w:t xml:space="preserve"> и системы криминалистики</w:t>
      </w:r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19BC4424" w14:textId="330EBAE1" w:rsidR="00F749C8" w:rsidRPr="008B5D76" w:rsidRDefault="00F749C8" w:rsidP="00F749C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 xml:space="preserve">Единый интерфейс с </w:t>
      </w:r>
      <w:proofErr w:type="spellStart"/>
      <w:r w:rsidRPr="008B5D76">
        <w:rPr>
          <w:rFonts w:eastAsia="Times New Roman" w:cstheme="minorHAnsi"/>
          <w:color w:val="000000" w:themeColor="text1"/>
          <w:lang w:eastAsia="ru-RU"/>
        </w:rPr>
        <w:t>тикет</w:t>
      </w:r>
      <w:proofErr w:type="spellEnd"/>
      <w:r w:rsidRPr="008B5D76">
        <w:rPr>
          <w:rFonts w:eastAsia="Times New Roman" w:cstheme="minorHAnsi"/>
          <w:color w:val="000000" w:themeColor="text1"/>
          <w:lang w:eastAsia="ru-RU"/>
        </w:rPr>
        <w:t>-системой</w:t>
      </w:r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668EE295" w14:textId="5724206E" w:rsidR="00F749C8" w:rsidRPr="008B5D76" w:rsidRDefault="00F749C8" w:rsidP="00F749C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Интеграция с почтой/</w:t>
      </w:r>
      <w:proofErr w:type="spellStart"/>
      <w:r w:rsidRPr="008B5D76">
        <w:rPr>
          <w:rFonts w:eastAsia="Times New Roman" w:cstheme="minorHAnsi"/>
          <w:color w:val="000000" w:themeColor="text1"/>
          <w:lang w:eastAsia="ru-RU"/>
        </w:rPr>
        <w:t>icap</w:t>
      </w:r>
      <w:proofErr w:type="spellEnd"/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12974F3D" w14:textId="75C29B06" w:rsidR="00F749C8" w:rsidRPr="008B5D76" w:rsidRDefault="00F749C8" w:rsidP="00F749C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 xml:space="preserve">Анализ трафика до 20 </w:t>
      </w:r>
      <w:proofErr w:type="spellStart"/>
      <w:r w:rsidRPr="008B5D76">
        <w:rPr>
          <w:rFonts w:eastAsia="Times New Roman" w:cstheme="minorHAnsi"/>
          <w:color w:val="000000" w:themeColor="text1"/>
          <w:lang w:eastAsia="ru-RU"/>
        </w:rPr>
        <w:t>Gb</w:t>
      </w:r>
      <w:proofErr w:type="spellEnd"/>
      <w:r w:rsidRPr="008B5D76">
        <w:rPr>
          <w:rFonts w:eastAsia="Times New Roman" w:cstheme="minorHAnsi"/>
          <w:color w:val="000000" w:themeColor="text1"/>
          <w:lang w:eastAsia="ru-RU"/>
        </w:rPr>
        <w:t>/s</w:t>
      </w:r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51C79A38" w14:textId="1FFCFBDF" w:rsidR="00F749C8" w:rsidRPr="008B5D76" w:rsidRDefault="00F749C8" w:rsidP="00F749C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 xml:space="preserve">Возможность виртуальной установки/HW </w:t>
      </w:r>
      <w:proofErr w:type="spellStart"/>
      <w:r w:rsidRPr="008B5D76">
        <w:rPr>
          <w:rFonts w:eastAsia="Times New Roman" w:cstheme="minorHAnsi"/>
          <w:color w:val="000000" w:themeColor="text1"/>
          <w:lang w:eastAsia="ru-RU"/>
        </w:rPr>
        <w:t>Appliance</w:t>
      </w:r>
      <w:proofErr w:type="spellEnd"/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7D3AF943" w14:textId="55429107" w:rsidR="00DE401C" w:rsidRPr="00D04AFC" w:rsidRDefault="00F749C8" w:rsidP="00DE40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Интеграция с SIEM и другими системами</w:t>
      </w:r>
      <w:r w:rsidR="00D04AFC" w:rsidRPr="00D04AFC">
        <w:rPr>
          <w:rFonts w:eastAsia="Times New Roman" w:cstheme="minorHAnsi"/>
          <w:color w:val="000000" w:themeColor="text1"/>
          <w:lang w:eastAsia="ru-RU"/>
        </w:rPr>
        <w:t>.</w:t>
      </w:r>
    </w:p>
    <w:p w14:paraId="5A7967B7" w14:textId="77777777" w:rsidR="00DE401C" w:rsidRPr="00D04AFC" w:rsidRDefault="00DE401C" w:rsidP="00D04AFC">
      <w:pPr>
        <w:shd w:val="clear" w:color="auto" w:fill="FFFFFF"/>
        <w:spacing w:before="100" w:beforeAutospacing="1" w:after="24" w:line="240" w:lineRule="auto"/>
        <w:ind w:firstLine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D04AFC">
        <w:rPr>
          <w:rFonts w:eastAsia="Times New Roman" w:cstheme="minorHAnsi"/>
          <w:b/>
          <w:bCs/>
          <w:color w:val="000000" w:themeColor="text1"/>
          <w:lang w:eastAsia="ru-RU"/>
        </w:rPr>
        <w:t xml:space="preserve">TDS </w:t>
      </w:r>
      <w:proofErr w:type="spellStart"/>
      <w:r w:rsidRPr="00D04AFC">
        <w:rPr>
          <w:rFonts w:eastAsia="Times New Roman" w:cstheme="minorHAnsi"/>
          <w:b/>
          <w:bCs/>
          <w:color w:val="000000" w:themeColor="text1"/>
          <w:lang w:eastAsia="ru-RU"/>
        </w:rPr>
        <w:t>Polygon</w:t>
      </w:r>
      <w:proofErr w:type="spellEnd"/>
    </w:p>
    <w:p w14:paraId="7E8CB25D" w14:textId="77777777" w:rsidR="00DE401C" w:rsidRPr="008B5D76" w:rsidRDefault="00DE401C" w:rsidP="00B82687">
      <w:pPr>
        <w:shd w:val="clear" w:color="auto" w:fill="FFFFFF"/>
        <w:spacing w:before="120" w:after="120" w:line="240" w:lineRule="auto"/>
        <w:ind w:firstLine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Данная система предназначена для поведенческого анализа подозрительных объектов в безопасной среде. Полученные по электронной почте или скачанные из интернета файлы проверяются до попадания на компьютеры пользователей. Применение технологий машинного обучения позволяет выявить ранее неизвестные вредоносные программы без использования сигнатур, а также блокировать их доставку пользователям.</w:t>
      </w:r>
    </w:p>
    <w:p w14:paraId="76A3A6A6" w14:textId="77777777" w:rsidR="00DE401C" w:rsidRPr="008B5D76" w:rsidRDefault="00DE401C" w:rsidP="00DE401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b/>
          <w:bCs/>
          <w:color w:val="000000" w:themeColor="text1"/>
          <w:lang w:eastAsia="ru-RU"/>
        </w:rPr>
        <w:t>Особенности системы:</w:t>
      </w:r>
    </w:p>
    <w:p w14:paraId="7F3D1AB9" w14:textId="77C19C91" w:rsidR="00DE401C" w:rsidRPr="008B5D76" w:rsidRDefault="00DE401C" w:rsidP="00DE40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Запатентованная технология обнаружения обхода песочницы</w:t>
      </w:r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6637251D" w14:textId="59A0689A" w:rsidR="00DE401C" w:rsidRPr="008B5D76" w:rsidRDefault="00DE401C" w:rsidP="00DE40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Эмуляция действий пользователей</w:t>
      </w:r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6C97B7C1" w14:textId="1B54F4AD" w:rsidR="00DE401C" w:rsidRPr="008B5D76" w:rsidRDefault="00DE401C" w:rsidP="00DE40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Специально подготовленные образы для обнаружения 0-Day уязвимостей и различного вида ВПО (вредоносного программного обеспечения)</w:t>
      </w:r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13714860" w14:textId="595E8D06" w:rsidR="00DE401C" w:rsidRPr="008B5D76" w:rsidRDefault="00DE401C" w:rsidP="00DE40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Анализ файлов с измененными расширениями</w:t>
      </w:r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7BF235A8" w14:textId="6F2BC523" w:rsidR="00DE401C" w:rsidRPr="008B5D76" w:rsidRDefault="00DE401C" w:rsidP="00DE40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Запатентованный низкоуровневый монитор, выявляющий все возможные действия в том числе и выполнение кода на уровне CPU</w:t>
      </w:r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1601635F" w14:textId="3B93D387" w:rsidR="00DE401C" w:rsidRPr="008B5D76" w:rsidRDefault="00DE401C" w:rsidP="00DE40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 xml:space="preserve">Дешифровка </w:t>
      </w:r>
      <w:proofErr w:type="spellStart"/>
      <w:r w:rsidRPr="008B5D76">
        <w:rPr>
          <w:rFonts w:eastAsia="Times New Roman" w:cstheme="minorHAnsi"/>
          <w:color w:val="000000" w:themeColor="text1"/>
          <w:lang w:eastAsia="ru-RU"/>
        </w:rPr>
        <w:t>запароленных</w:t>
      </w:r>
      <w:proofErr w:type="spellEnd"/>
      <w:r w:rsidRPr="008B5D76">
        <w:rPr>
          <w:rFonts w:eastAsia="Times New Roman" w:cstheme="minorHAnsi"/>
          <w:color w:val="000000" w:themeColor="text1"/>
          <w:lang w:eastAsia="ru-RU"/>
        </w:rPr>
        <w:t xml:space="preserve"> архивов с паролем в теле письма/вложенном файле/по словарю</w:t>
      </w:r>
      <w:r w:rsidR="00D04AFC">
        <w:rPr>
          <w:rFonts w:eastAsia="Times New Roman" w:cstheme="minorHAnsi"/>
          <w:color w:val="000000" w:themeColor="text1"/>
          <w:lang w:eastAsia="ru-RU"/>
        </w:rPr>
        <w:t>;</w:t>
      </w:r>
    </w:p>
    <w:p w14:paraId="5730718F" w14:textId="13930293" w:rsidR="00F749C8" w:rsidRPr="00F749C8" w:rsidRDefault="00DE401C" w:rsidP="0041723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b/>
          <w:bCs/>
          <w:color w:val="000000" w:themeColor="text1"/>
          <w:lang w:eastAsia="ru-RU"/>
        </w:rPr>
      </w:pPr>
      <w:r w:rsidRPr="00F749C8">
        <w:rPr>
          <w:rFonts w:eastAsia="Times New Roman" w:cstheme="minorHAnsi"/>
          <w:color w:val="000000" w:themeColor="text1"/>
          <w:lang w:eastAsia="ru-RU"/>
        </w:rPr>
        <w:lastRenderedPageBreak/>
        <w:t>Ретроспективный анализ</w:t>
      </w:r>
      <w:r w:rsidR="00D04AFC">
        <w:rPr>
          <w:rFonts w:eastAsia="Times New Roman" w:cstheme="minorHAnsi"/>
          <w:color w:val="000000" w:themeColor="text1"/>
          <w:lang w:val="en-US" w:eastAsia="ru-RU"/>
        </w:rPr>
        <w:t>.</w:t>
      </w:r>
    </w:p>
    <w:p w14:paraId="78814FEA" w14:textId="764897CB" w:rsidR="00F749C8" w:rsidRPr="00D04AFC" w:rsidRDefault="00F749C8" w:rsidP="00D04AFC">
      <w:pPr>
        <w:shd w:val="clear" w:color="auto" w:fill="FFFFFF"/>
        <w:spacing w:before="100" w:beforeAutospacing="1" w:after="24" w:line="240" w:lineRule="auto"/>
        <w:ind w:firstLine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D04AFC">
        <w:rPr>
          <w:rFonts w:eastAsia="Times New Roman" w:cstheme="minorHAnsi"/>
          <w:b/>
          <w:bCs/>
          <w:color w:val="000000" w:themeColor="text1"/>
          <w:lang w:eastAsia="ru-RU"/>
        </w:rPr>
        <w:t xml:space="preserve">TDS </w:t>
      </w:r>
      <w:proofErr w:type="spellStart"/>
      <w:r w:rsidRPr="00D04AFC">
        <w:rPr>
          <w:rFonts w:eastAsia="Times New Roman" w:cstheme="minorHAnsi"/>
          <w:b/>
          <w:bCs/>
          <w:color w:val="000000" w:themeColor="text1"/>
          <w:lang w:eastAsia="ru-RU"/>
        </w:rPr>
        <w:t>Huntbox</w:t>
      </w:r>
      <w:proofErr w:type="spellEnd"/>
    </w:p>
    <w:p w14:paraId="6ABF3B98" w14:textId="307C2823" w:rsidR="00DE401C" w:rsidRPr="008B5D76" w:rsidRDefault="00DE401C" w:rsidP="00B82687">
      <w:pPr>
        <w:shd w:val="clear" w:color="auto" w:fill="FFFFFF"/>
        <w:spacing w:before="120" w:after="120" w:line="240" w:lineRule="auto"/>
        <w:ind w:firstLine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 xml:space="preserve">Центр управления, мониторинга, хранения событий и обновлений, устанавливаемый внутри инфраструктуры заказчика. </w:t>
      </w:r>
      <w:proofErr w:type="spellStart"/>
      <w:r w:rsidR="00CC1474">
        <w:rPr>
          <w:rFonts w:eastAsia="Times New Roman" w:cstheme="minorHAnsi"/>
          <w:color w:val="000000" w:themeColor="text1"/>
          <w:lang w:eastAsia="ru-RU"/>
        </w:rPr>
        <w:t>Huntbox</w:t>
      </w:r>
      <w:proofErr w:type="spellEnd"/>
      <w:r w:rsidRPr="008B5D76">
        <w:rPr>
          <w:rFonts w:eastAsia="Times New Roman" w:cstheme="minorHAnsi"/>
          <w:color w:val="000000" w:themeColor="text1"/>
          <w:lang w:eastAsia="ru-RU"/>
        </w:rPr>
        <w:t xml:space="preserve"> интегрируется с другими компонентами комплекса </w:t>
      </w:r>
      <w:r w:rsidR="00D04AFC">
        <w:rPr>
          <w:rFonts w:eastAsia="Times New Roman" w:cstheme="minorHAnsi"/>
          <w:color w:val="000000" w:themeColor="text1"/>
          <w:lang w:eastAsia="ru-RU"/>
        </w:rPr>
        <w:br/>
      </w:r>
      <w:r w:rsidRPr="008B5D76">
        <w:rPr>
          <w:rFonts w:eastAsia="Times New Roman" w:cstheme="minorHAnsi"/>
          <w:color w:val="000000" w:themeColor="text1"/>
          <w:lang w:eastAsia="ru-RU"/>
        </w:rPr>
        <w:t>TDS (</w:t>
      </w:r>
      <w:proofErr w:type="spellStart"/>
      <w:r w:rsidRPr="008B5D76">
        <w:rPr>
          <w:rFonts w:eastAsia="Times New Roman" w:cstheme="minorHAnsi"/>
          <w:color w:val="000000" w:themeColor="text1"/>
          <w:lang w:eastAsia="ru-RU"/>
        </w:rPr>
        <w:t>Sensor</w:t>
      </w:r>
      <w:proofErr w:type="spellEnd"/>
      <w:r w:rsidRPr="008B5D76">
        <w:rPr>
          <w:rFonts w:eastAsia="Times New Roman" w:cstheme="minorHAnsi"/>
          <w:color w:val="000000" w:themeColor="text1"/>
          <w:lang w:eastAsia="ru-RU"/>
        </w:rPr>
        <w:t xml:space="preserve">, </w:t>
      </w:r>
      <w:proofErr w:type="spellStart"/>
      <w:r w:rsidRPr="008B5D76">
        <w:rPr>
          <w:rFonts w:eastAsia="Times New Roman" w:cstheme="minorHAnsi"/>
          <w:color w:val="000000" w:themeColor="text1"/>
          <w:lang w:eastAsia="ru-RU"/>
        </w:rPr>
        <w:t>Polygon</w:t>
      </w:r>
      <w:proofErr w:type="spellEnd"/>
      <w:r w:rsidRPr="008B5D76">
        <w:rPr>
          <w:rFonts w:eastAsia="Times New Roman" w:cstheme="minorHAnsi"/>
          <w:color w:val="000000" w:themeColor="text1"/>
          <w:lang w:eastAsia="ru-RU"/>
        </w:rPr>
        <w:t xml:space="preserve">, </w:t>
      </w:r>
      <w:proofErr w:type="spellStart"/>
      <w:r w:rsidR="00CC1474">
        <w:rPr>
          <w:rFonts w:eastAsia="Times New Roman" w:cstheme="minorHAnsi"/>
          <w:color w:val="000000" w:themeColor="text1"/>
          <w:lang w:val="en-US" w:eastAsia="ru-RU"/>
        </w:rPr>
        <w:t>Huntpoint</w:t>
      </w:r>
      <w:proofErr w:type="spellEnd"/>
      <w:r w:rsidRPr="008B5D76">
        <w:rPr>
          <w:rFonts w:eastAsia="Times New Roman" w:cstheme="minorHAnsi"/>
          <w:color w:val="000000" w:themeColor="text1"/>
          <w:lang w:eastAsia="ru-RU"/>
        </w:rPr>
        <w:t>) и значительно расширяет функционал решения за счет новых возможностей:</w:t>
      </w:r>
    </w:p>
    <w:p w14:paraId="455E2ABB" w14:textId="77777777" w:rsidR="00DE401C" w:rsidRPr="008B5D76" w:rsidRDefault="00DE401C" w:rsidP="00DE401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b/>
          <w:bCs/>
          <w:color w:val="000000" w:themeColor="text1"/>
          <w:lang w:eastAsia="ru-RU"/>
        </w:rPr>
        <w:t>Особенности системы</w:t>
      </w:r>
    </w:p>
    <w:p w14:paraId="489A3315" w14:textId="7BAC2A67" w:rsidR="00DE401C" w:rsidRPr="008B5D76" w:rsidRDefault="00DE401C" w:rsidP="00DE40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proofErr w:type="spellStart"/>
      <w:r w:rsidRPr="008B5D76">
        <w:rPr>
          <w:rFonts w:eastAsia="Times New Roman" w:cstheme="minorHAnsi"/>
          <w:color w:val="000000" w:themeColor="text1"/>
          <w:lang w:eastAsia="ru-RU"/>
        </w:rPr>
        <w:t>Оркестрация</w:t>
      </w:r>
      <w:proofErr w:type="spellEnd"/>
      <w:r w:rsidRPr="008B5D76">
        <w:rPr>
          <w:rFonts w:eastAsia="Times New Roman" w:cstheme="minorHAnsi"/>
          <w:color w:val="000000" w:themeColor="text1"/>
          <w:lang w:eastAsia="ru-RU"/>
        </w:rPr>
        <w:t xml:space="preserve"> всех компонентов TDS и управлением ими из единого интерфейса</w:t>
      </w:r>
      <w:r w:rsidR="00A96251">
        <w:rPr>
          <w:rFonts w:eastAsia="Times New Roman" w:cstheme="minorHAnsi"/>
          <w:color w:val="000000" w:themeColor="text1"/>
          <w:lang w:eastAsia="ru-RU"/>
        </w:rPr>
        <w:t>;</w:t>
      </w:r>
    </w:p>
    <w:p w14:paraId="5EA67CBA" w14:textId="355BF261" w:rsidR="00DE401C" w:rsidRPr="008B5D76" w:rsidRDefault="00DE401C" w:rsidP="00DE40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Анализ больших данных, выявление новых инструментов и инфраструктуры атакующих</w:t>
      </w:r>
      <w:r w:rsidR="00A96251">
        <w:rPr>
          <w:rFonts w:eastAsia="Times New Roman" w:cstheme="minorHAnsi"/>
          <w:color w:val="000000" w:themeColor="text1"/>
          <w:lang w:eastAsia="ru-RU"/>
        </w:rPr>
        <w:t>;</w:t>
      </w:r>
    </w:p>
    <w:p w14:paraId="340BCC14" w14:textId="16E39F1E" w:rsidR="00DE401C" w:rsidRPr="008B5D76" w:rsidRDefault="00DE401C" w:rsidP="00DE40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Хранение логов и аналитической информации по инцидентам</w:t>
      </w:r>
      <w:r w:rsidR="00A96251">
        <w:rPr>
          <w:rFonts w:eastAsia="Times New Roman" w:cstheme="minorHAnsi"/>
          <w:color w:val="000000" w:themeColor="text1"/>
          <w:lang w:eastAsia="ru-RU"/>
        </w:rPr>
        <w:t>;</w:t>
      </w:r>
    </w:p>
    <w:p w14:paraId="43A0F34E" w14:textId="236E3AB9" w:rsidR="00DE401C" w:rsidRPr="008B5D76" w:rsidRDefault="00DE401C" w:rsidP="00DE40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Визуализация инцидента на ранней стадии атаки</w:t>
      </w:r>
      <w:r w:rsidR="00A96251">
        <w:rPr>
          <w:rFonts w:eastAsia="Times New Roman" w:cstheme="minorHAnsi"/>
          <w:color w:val="000000" w:themeColor="text1"/>
          <w:lang w:eastAsia="ru-RU"/>
        </w:rPr>
        <w:t>;</w:t>
      </w:r>
      <w:r w:rsidRPr="008B5D76">
        <w:rPr>
          <w:rFonts w:eastAsia="Times New Roman" w:cstheme="minorHAnsi"/>
          <w:color w:val="000000" w:themeColor="text1"/>
          <w:lang w:eastAsia="ru-RU"/>
        </w:rPr>
        <w:t xml:space="preserve">  </w:t>
      </w:r>
    </w:p>
    <w:p w14:paraId="10A2E196" w14:textId="56CF899F" w:rsidR="00DE401C" w:rsidRPr="008B5D76" w:rsidRDefault="00DE401C" w:rsidP="00DE40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Удаленное реагирование на конечных станциях</w:t>
      </w:r>
      <w:r w:rsidR="00A96251">
        <w:rPr>
          <w:rFonts w:eastAsia="Times New Roman" w:cstheme="minorHAnsi"/>
          <w:color w:val="000000" w:themeColor="text1"/>
          <w:lang w:eastAsia="ru-RU"/>
        </w:rPr>
        <w:t>;</w:t>
      </w:r>
      <w:r w:rsidRPr="008B5D76">
        <w:rPr>
          <w:rFonts w:eastAsia="Times New Roman" w:cstheme="minorHAnsi"/>
          <w:color w:val="000000" w:themeColor="text1"/>
          <w:lang w:eastAsia="ru-RU"/>
        </w:rPr>
        <w:t xml:space="preserve">  </w:t>
      </w:r>
    </w:p>
    <w:p w14:paraId="53B500B2" w14:textId="58D0D850" w:rsidR="00DE401C" w:rsidRPr="00FF6840" w:rsidRDefault="00DE401C" w:rsidP="00DE40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Внутренний</w:t>
      </w:r>
      <w:r w:rsidRPr="00FF6840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8B5D76">
        <w:rPr>
          <w:rFonts w:eastAsia="Times New Roman" w:cstheme="minorHAnsi"/>
          <w:color w:val="000000" w:themeColor="text1"/>
          <w:lang w:val="en-US" w:eastAsia="ru-RU"/>
        </w:rPr>
        <w:t>Threat</w:t>
      </w:r>
      <w:r w:rsidRPr="00FF6840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8B5D76">
        <w:rPr>
          <w:rFonts w:eastAsia="Times New Roman" w:cstheme="minorHAnsi"/>
          <w:color w:val="000000" w:themeColor="text1"/>
          <w:lang w:val="en-US" w:eastAsia="ru-RU"/>
        </w:rPr>
        <w:t>Hunting</w:t>
      </w:r>
      <w:r w:rsidRPr="00FF6840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FF6840" w:rsidRPr="008B5D76">
        <w:rPr>
          <w:rFonts w:cstheme="minorHAnsi"/>
          <w:color w:val="000000" w:themeColor="text1"/>
          <w:shd w:val="clear" w:color="auto" w:fill="FFFFFF"/>
        </w:rPr>
        <w:t>(охота на угрозы)</w:t>
      </w:r>
      <w:r w:rsidR="00FF6840" w:rsidRPr="00FF6840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8B5D76">
        <w:rPr>
          <w:rFonts w:eastAsia="Times New Roman" w:cstheme="minorHAnsi"/>
          <w:color w:val="000000" w:themeColor="text1"/>
          <w:lang w:eastAsia="ru-RU"/>
        </w:rPr>
        <w:t>по</w:t>
      </w:r>
      <w:r w:rsidRPr="00FF6840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8B5D76">
        <w:rPr>
          <w:rFonts w:eastAsia="Times New Roman" w:cstheme="minorHAnsi"/>
          <w:color w:val="000000" w:themeColor="text1"/>
          <w:lang w:eastAsia="ru-RU"/>
        </w:rPr>
        <w:t>логам</w:t>
      </w:r>
      <w:r w:rsidR="00A96251">
        <w:rPr>
          <w:rFonts w:eastAsia="Times New Roman" w:cstheme="minorHAnsi"/>
          <w:color w:val="000000" w:themeColor="text1"/>
          <w:lang w:eastAsia="ru-RU"/>
        </w:rPr>
        <w:t>;</w:t>
      </w:r>
      <w:r w:rsidRPr="00FF6840">
        <w:rPr>
          <w:rFonts w:eastAsia="Times New Roman" w:cstheme="minorHAnsi"/>
          <w:color w:val="000000" w:themeColor="text1"/>
          <w:lang w:eastAsia="ru-RU"/>
        </w:rPr>
        <w:t xml:space="preserve">  </w:t>
      </w:r>
    </w:p>
    <w:p w14:paraId="332615E3" w14:textId="22F62AB3" w:rsidR="00DE401C" w:rsidRPr="00D04AFC" w:rsidRDefault="00DE401C" w:rsidP="00D04AF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Сбор криминалистических данных для расследования инцидентов</w:t>
      </w:r>
      <w:r w:rsidR="00A96251" w:rsidRPr="00A96251">
        <w:rPr>
          <w:rFonts w:eastAsia="Times New Roman" w:cstheme="minorHAnsi"/>
          <w:color w:val="000000" w:themeColor="text1"/>
          <w:lang w:eastAsia="ru-RU"/>
        </w:rPr>
        <w:t>.</w:t>
      </w:r>
      <w:r w:rsidRPr="008B5D76">
        <w:rPr>
          <w:rFonts w:eastAsia="Times New Roman" w:cstheme="minorHAnsi"/>
          <w:color w:val="000000" w:themeColor="text1"/>
          <w:lang w:eastAsia="ru-RU"/>
        </w:rPr>
        <w:t xml:space="preserve"> </w:t>
      </w:r>
    </w:p>
    <w:p w14:paraId="1D3169C5" w14:textId="750CCBBA" w:rsidR="00F749C8" w:rsidRPr="00D04AFC" w:rsidRDefault="00F749C8" w:rsidP="00D04AFC">
      <w:pPr>
        <w:shd w:val="clear" w:color="auto" w:fill="FFFFFF"/>
        <w:spacing w:before="100" w:beforeAutospacing="1" w:after="24" w:line="240" w:lineRule="auto"/>
        <w:ind w:firstLine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D04AFC">
        <w:rPr>
          <w:rFonts w:eastAsia="Times New Roman" w:cstheme="minorHAnsi"/>
          <w:b/>
          <w:bCs/>
          <w:color w:val="000000" w:themeColor="text1"/>
          <w:lang w:eastAsia="ru-RU"/>
        </w:rPr>
        <w:t xml:space="preserve">TDS </w:t>
      </w:r>
      <w:r w:rsidRPr="00D04AFC">
        <w:rPr>
          <w:rFonts w:eastAsia="Times New Roman" w:cstheme="minorHAnsi"/>
          <w:b/>
          <w:bCs/>
          <w:color w:val="000000" w:themeColor="text1"/>
          <w:lang w:val="en-US" w:eastAsia="ru-RU"/>
        </w:rPr>
        <w:t>Storage</w:t>
      </w:r>
    </w:p>
    <w:p w14:paraId="0BB3611E" w14:textId="6E15DAF8" w:rsidR="00F749C8" w:rsidRPr="00D04AFC" w:rsidRDefault="00F749C8" w:rsidP="00F749C8">
      <w:pPr>
        <w:shd w:val="clear" w:color="auto" w:fill="FFFFFF"/>
        <w:spacing w:before="120" w:after="120" w:line="240" w:lineRule="auto"/>
        <w:ind w:firstLine="384"/>
        <w:jc w:val="both"/>
        <w:rPr>
          <w:rFonts w:eastAsia="Times New Roman" w:cstheme="minorHAnsi"/>
          <w:color w:val="000000" w:themeColor="text1"/>
          <w:lang w:eastAsia="ru-RU"/>
        </w:rPr>
      </w:pPr>
      <w:r w:rsidRPr="008B5D76">
        <w:rPr>
          <w:rFonts w:eastAsia="Times New Roman" w:cstheme="minorHAnsi"/>
          <w:color w:val="000000" w:themeColor="text1"/>
          <w:lang w:eastAsia="ru-RU"/>
        </w:rPr>
        <w:t>Данная система предназначена для</w:t>
      </w:r>
      <w:r>
        <w:rPr>
          <w:rFonts w:eastAsia="Times New Roman" w:cstheme="minorHAnsi"/>
          <w:color w:val="000000" w:themeColor="text1"/>
          <w:lang w:eastAsia="ru-RU"/>
        </w:rPr>
        <w:t xml:space="preserve"> обеспечения г</w:t>
      </w:r>
      <w:r w:rsidRPr="00F749C8">
        <w:rPr>
          <w:rFonts w:eastAsia="Times New Roman" w:cstheme="minorHAnsi"/>
          <w:color w:val="000000" w:themeColor="text1"/>
          <w:lang w:eastAsia="ru-RU"/>
        </w:rPr>
        <w:t>ибко</w:t>
      </w:r>
      <w:r>
        <w:rPr>
          <w:rFonts w:eastAsia="Times New Roman" w:cstheme="minorHAnsi"/>
          <w:color w:val="000000" w:themeColor="text1"/>
          <w:lang w:eastAsia="ru-RU"/>
        </w:rPr>
        <w:t>го</w:t>
      </w:r>
      <w:r w:rsidRPr="00F749C8">
        <w:rPr>
          <w:rFonts w:eastAsia="Times New Roman" w:cstheme="minorHAnsi"/>
          <w:color w:val="000000" w:themeColor="text1"/>
          <w:lang w:eastAsia="ru-RU"/>
        </w:rPr>
        <w:t xml:space="preserve"> масштабировани</w:t>
      </w:r>
      <w:r>
        <w:rPr>
          <w:rFonts w:eastAsia="Times New Roman" w:cstheme="minorHAnsi"/>
          <w:color w:val="000000" w:themeColor="text1"/>
          <w:lang w:eastAsia="ru-RU"/>
        </w:rPr>
        <w:t>я</w:t>
      </w:r>
      <w:r w:rsidRPr="00F749C8">
        <w:rPr>
          <w:rFonts w:eastAsia="Times New Roman" w:cstheme="minorHAnsi"/>
          <w:color w:val="000000" w:themeColor="text1"/>
          <w:lang w:eastAsia="ru-RU"/>
        </w:rPr>
        <w:t xml:space="preserve"> архитектуры системы для наращивания производительности в случае необходимости</w:t>
      </w:r>
      <w:r w:rsidR="00D04AFC" w:rsidRPr="00D04AFC">
        <w:rPr>
          <w:rFonts w:eastAsia="Times New Roman" w:cstheme="minorHAnsi"/>
          <w:color w:val="000000" w:themeColor="text1"/>
          <w:lang w:eastAsia="ru-RU"/>
        </w:rPr>
        <w:t>.</w:t>
      </w:r>
    </w:p>
    <w:p w14:paraId="77C12741" w14:textId="77777777" w:rsidR="00DE401C" w:rsidRPr="008B5D76" w:rsidRDefault="00DE401C" w:rsidP="00DE401C">
      <w:pPr>
        <w:jc w:val="both"/>
        <w:rPr>
          <w:rFonts w:cstheme="minorHAnsi"/>
          <w:color w:val="000000" w:themeColor="text1"/>
        </w:rPr>
      </w:pPr>
    </w:p>
    <w:p w14:paraId="32302812" w14:textId="77777777" w:rsidR="00DE401C" w:rsidRPr="008B5D76" w:rsidRDefault="00DE401C" w:rsidP="00DE401C">
      <w:pPr>
        <w:jc w:val="both"/>
        <w:rPr>
          <w:rFonts w:cstheme="minorHAnsi"/>
          <w:color w:val="000000" w:themeColor="text1"/>
        </w:rPr>
      </w:pPr>
    </w:p>
    <w:sectPr w:rsidR="00DE401C" w:rsidRPr="008B5D76" w:rsidSect="00754A7A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873BE" w14:textId="77777777" w:rsidR="00C86965" w:rsidRDefault="00C86965" w:rsidP="00754A7A">
      <w:pPr>
        <w:spacing w:after="0" w:line="240" w:lineRule="auto"/>
      </w:pPr>
      <w:r>
        <w:separator/>
      </w:r>
    </w:p>
  </w:endnote>
  <w:endnote w:type="continuationSeparator" w:id="0">
    <w:p w14:paraId="453C72BD" w14:textId="77777777" w:rsidR="00C86965" w:rsidRDefault="00C86965" w:rsidP="0075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946191"/>
      <w:docPartObj>
        <w:docPartGallery w:val="Page Numbers (Bottom of Page)"/>
        <w:docPartUnique/>
      </w:docPartObj>
    </w:sdtPr>
    <w:sdtEndPr/>
    <w:sdtContent>
      <w:p w14:paraId="7163B292" w14:textId="10A56035" w:rsidR="00F749C8" w:rsidRDefault="00F749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DB6">
          <w:rPr>
            <w:noProof/>
          </w:rPr>
          <w:t>6</w:t>
        </w:r>
        <w:r>
          <w:fldChar w:fldCharType="end"/>
        </w:r>
      </w:p>
    </w:sdtContent>
  </w:sdt>
  <w:p w14:paraId="29341053" w14:textId="77777777" w:rsidR="00F749C8" w:rsidRDefault="00F749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B6C59" w14:textId="77777777" w:rsidR="00C86965" w:rsidRDefault="00C86965" w:rsidP="00754A7A">
      <w:pPr>
        <w:spacing w:after="0" w:line="240" w:lineRule="auto"/>
      </w:pPr>
      <w:r>
        <w:separator/>
      </w:r>
    </w:p>
  </w:footnote>
  <w:footnote w:type="continuationSeparator" w:id="0">
    <w:p w14:paraId="46D5D005" w14:textId="77777777" w:rsidR="00C86965" w:rsidRDefault="00C86965" w:rsidP="0075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BD23" w14:textId="759FCB45" w:rsidR="00754A7A" w:rsidRDefault="00754A7A" w:rsidP="00754A7A">
    <w:pPr>
      <w:pStyle w:val="ab"/>
      <w:jc w:val="center"/>
    </w:pPr>
    <w:r w:rsidRPr="00A90371">
      <w:rPr>
        <w:noProof/>
        <w:lang w:eastAsia="ru-RU"/>
      </w:rPr>
      <w:drawing>
        <wp:inline distT="0" distB="0" distL="0" distR="0" wp14:anchorId="0E460B9F" wp14:editId="30389D2B">
          <wp:extent cx="1343025" cy="542925"/>
          <wp:effectExtent l="0" t="0" r="9525" b="9525"/>
          <wp:docPr id="61" name="Рисунок 61" descr="http://www.group-ib.ru/templates/group-ib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ww.group-ib.ru/templates/group-ib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35E9" w14:textId="46DDE069" w:rsidR="00754A7A" w:rsidRPr="00754A7A" w:rsidRDefault="00754A7A" w:rsidP="00754A7A">
    <w:pPr>
      <w:pStyle w:val="ab"/>
      <w:jc w:val="center"/>
    </w:pPr>
    <w:r w:rsidRPr="00A90371">
      <w:rPr>
        <w:noProof/>
        <w:lang w:eastAsia="ru-RU"/>
      </w:rPr>
      <w:drawing>
        <wp:inline distT="0" distB="0" distL="0" distR="0" wp14:anchorId="48F700D9" wp14:editId="46E86377">
          <wp:extent cx="1343025" cy="542925"/>
          <wp:effectExtent l="0" t="0" r="9525" b="9525"/>
          <wp:docPr id="1" name="Рисунок 1" descr="http://www.group-ib.ru/templates/group-ib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ww.group-ib.ru/templates/group-ib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DBF"/>
    <w:multiLevelType w:val="hybridMultilevel"/>
    <w:tmpl w:val="301622E8"/>
    <w:lvl w:ilvl="0" w:tplc="8D907154">
      <w:start w:val="1"/>
      <w:numFmt w:val="decimal"/>
      <w:lvlText w:val="%1."/>
      <w:lvlJc w:val="left"/>
      <w:pPr>
        <w:ind w:left="1419" w:hanging="71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E3F62"/>
    <w:multiLevelType w:val="multilevel"/>
    <w:tmpl w:val="8B6AC3D6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25AD4"/>
    <w:multiLevelType w:val="multilevel"/>
    <w:tmpl w:val="6FF8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A63C3"/>
    <w:multiLevelType w:val="multilevel"/>
    <w:tmpl w:val="E060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8E682D"/>
    <w:multiLevelType w:val="multilevel"/>
    <w:tmpl w:val="997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931F53"/>
    <w:multiLevelType w:val="multilevel"/>
    <w:tmpl w:val="997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E3B19"/>
    <w:multiLevelType w:val="multilevel"/>
    <w:tmpl w:val="D1E2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A87082"/>
    <w:multiLevelType w:val="hybridMultilevel"/>
    <w:tmpl w:val="6E842DC8"/>
    <w:lvl w:ilvl="0" w:tplc="2BA0E552">
      <w:start w:val="1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383B6E27"/>
    <w:multiLevelType w:val="multilevel"/>
    <w:tmpl w:val="2C20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1138B7"/>
    <w:multiLevelType w:val="hybridMultilevel"/>
    <w:tmpl w:val="070EDEC4"/>
    <w:lvl w:ilvl="0" w:tplc="2BA0E552">
      <w:start w:val="1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551A13B5"/>
    <w:multiLevelType w:val="hybridMultilevel"/>
    <w:tmpl w:val="29202140"/>
    <w:lvl w:ilvl="0" w:tplc="C0181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F47FA"/>
    <w:multiLevelType w:val="multilevel"/>
    <w:tmpl w:val="EA8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2A7147"/>
    <w:multiLevelType w:val="hybridMultilevel"/>
    <w:tmpl w:val="2318C3A6"/>
    <w:lvl w:ilvl="0" w:tplc="D0A00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EE0496"/>
    <w:multiLevelType w:val="multilevel"/>
    <w:tmpl w:val="24E8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1C47B7"/>
    <w:multiLevelType w:val="multilevel"/>
    <w:tmpl w:val="340A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C924070"/>
    <w:multiLevelType w:val="hybridMultilevel"/>
    <w:tmpl w:val="16F2B056"/>
    <w:lvl w:ilvl="0" w:tplc="2BA0E552">
      <w:start w:val="1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 w15:restartNumberingAfterBreak="0">
    <w:nsid w:val="7C96667A"/>
    <w:multiLevelType w:val="multilevel"/>
    <w:tmpl w:val="997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5A3D84"/>
    <w:multiLevelType w:val="multilevel"/>
    <w:tmpl w:val="69BE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17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  <w:num w:numId="15">
    <w:abstractNumId w:val="0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F"/>
    <w:rsid w:val="00065DB6"/>
    <w:rsid w:val="00090D78"/>
    <w:rsid w:val="0018239E"/>
    <w:rsid w:val="001A6502"/>
    <w:rsid w:val="00207A53"/>
    <w:rsid w:val="003207B7"/>
    <w:rsid w:val="003C15BC"/>
    <w:rsid w:val="003D4793"/>
    <w:rsid w:val="005A4217"/>
    <w:rsid w:val="00627D68"/>
    <w:rsid w:val="0064179A"/>
    <w:rsid w:val="00667769"/>
    <w:rsid w:val="006817FA"/>
    <w:rsid w:val="00697A99"/>
    <w:rsid w:val="00754A7A"/>
    <w:rsid w:val="007A2E78"/>
    <w:rsid w:val="008925FF"/>
    <w:rsid w:val="008B5D76"/>
    <w:rsid w:val="008E47C5"/>
    <w:rsid w:val="00A62AA5"/>
    <w:rsid w:val="00A96251"/>
    <w:rsid w:val="00B82687"/>
    <w:rsid w:val="00BD36E3"/>
    <w:rsid w:val="00C86965"/>
    <w:rsid w:val="00CC1474"/>
    <w:rsid w:val="00D04AFC"/>
    <w:rsid w:val="00D448A2"/>
    <w:rsid w:val="00DE401C"/>
    <w:rsid w:val="00F74401"/>
    <w:rsid w:val="00F749C8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3A4D"/>
  <w15:chartTrackingRefBased/>
  <w15:docId w15:val="{D94EE957-743F-438A-892D-9777F723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F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92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4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4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925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925FF"/>
    <w:rPr>
      <w:b/>
      <w:bCs/>
    </w:rPr>
  </w:style>
  <w:style w:type="paragraph" w:styleId="a4">
    <w:name w:val="List Paragraph"/>
    <w:basedOn w:val="a"/>
    <w:uiPriority w:val="34"/>
    <w:qFormat/>
    <w:rsid w:val="008925FF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8925F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E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E40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40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DE401C"/>
  </w:style>
  <w:style w:type="character" w:customStyle="1" w:styleId="mw-editsection">
    <w:name w:val="mw-editsection"/>
    <w:basedOn w:val="a0"/>
    <w:rsid w:val="00DE401C"/>
  </w:style>
  <w:style w:type="character" w:customStyle="1" w:styleId="mw-editsection-bracket">
    <w:name w:val="mw-editsection-bracket"/>
    <w:basedOn w:val="a0"/>
    <w:rsid w:val="00DE401C"/>
  </w:style>
  <w:style w:type="character" w:customStyle="1" w:styleId="30">
    <w:name w:val="Заголовок 3 Знак"/>
    <w:basedOn w:val="a0"/>
    <w:link w:val="3"/>
    <w:uiPriority w:val="9"/>
    <w:rsid w:val="00DE40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F7440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440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7440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74401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8B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4A7A"/>
  </w:style>
  <w:style w:type="paragraph" w:styleId="ad">
    <w:name w:val="footer"/>
    <w:basedOn w:val="a"/>
    <w:link w:val="ae"/>
    <w:uiPriority w:val="99"/>
    <w:unhideWhenUsed/>
    <w:rsid w:val="0075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9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9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1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214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7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93191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1690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19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8147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01580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1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94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C5F9-258C-4226-AF7B-BEA6C518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Mikityuk</dc:creator>
  <cp:keywords/>
  <dc:description/>
  <cp:lastModifiedBy>Polina Sokolova</cp:lastModifiedBy>
  <cp:revision>2</cp:revision>
  <dcterms:created xsi:type="dcterms:W3CDTF">2020-09-10T08:16:00Z</dcterms:created>
  <dcterms:modified xsi:type="dcterms:W3CDTF">2020-09-10T08:16:00Z</dcterms:modified>
</cp:coreProperties>
</file>